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9C8BB" w14:textId="1BBAA547" w:rsidR="00FC6152" w:rsidRPr="00024F27" w:rsidRDefault="00FC6152" w:rsidP="00E64C33">
      <w:pPr>
        <w:pStyle w:val="a4"/>
        <w:suppressAutoHyphens/>
        <w:rPr>
          <w:rFonts w:asciiTheme="minorBidi" w:hAnsiTheme="minorBidi" w:cstheme="minorBidi"/>
          <w:sz w:val="20"/>
          <w:lang w:val="ru-RU"/>
        </w:rPr>
      </w:pPr>
      <w:r w:rsidRPr="00B2734C">
        <w:rPr>
          <w:rFonts w:asciiTheme="minorBidi" w:hAnsiTheme="minorBidi" w:cstheme="minorBidi"/>
          <w:sz w:val="20"/>
          <w:lang w:bidi="en-US"/>
        </w:rPr>
        <w:t>SERVICE AGREEMENT No. </w:t>
      </w:r>
      <w:r w:rsidR="00024F27">
        <w:rPr>
          <w:rFonts w:asciiTheme="minorBidi" w:hAnsiTheme="minorBidi" w:cstheme="minorBidi"/>
          <w:sz w:val="20"/>
          <w:lang w:val="ru-RU" w:bidi="en-US"/>
        </w:rPr>
        <w:t>_______</w:t>
      </w:r>
    </w:p>
    <w:p w14:paraId="36E6970F" w14:textId="77777777" w:rsidR="00265E76" w:rsidRPr="00B2734C" w:rsidRDefault="00265E76" w:rsidP="00E64C33">
      <w:pPr>
        <w:pStyle w:val="a4"/>
        <w:suppressAutoHyphens/>
        <w:rPr>
          <w:rFonts w:asciiTheme="minorBidi" w:hAnsiTheme="minorBidi" w:cstheme="minorBidi"/>
          <w:sz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65E76" w:rsidRPr="00B2734C" w14:paraId="4208E5B9" w14:textId="77777777" w:rsidTr="005751DF">
        <w:tc>
          <w:tcPr>
            <w:tcW w:w="4643" w:type="dxa"/>
          </w:tcPr>
          <w:p w14:paraId="473DEE4B" w14:textId="77777777" w:rsidR="00265E76" w:rsidRPr="00B2734C" w:rsidRDefault="00D7091A" w:rsidP="00E64C33">
            <w:pPr>
              <w:suppressAutoHyphens/>
              <w:rPr>
                <w:rFonts w:asciiTheme="minorBidi" w:hAnsiTheme="minorBidi" w:cstheme="minorBidi"/>
                <w:b/>
              </w:rPr>
            </w:pPr>
            <w:r w:rsidRPr="00B2734C">
              <w:rPr>
                <w:rFonts w:asciiTheme="minorBidi" w:hAnsiTheme="minorBidi" w:cstheme="minorBidi"/>
                <w:lang w:bidi="en-US"/>
              </w:rPr>
              <w:t>St. Petersburg</w:t>
            </w:r>
          </w:p>
        </w:tc>
        <w:tc>
          <w:tcPr>
            <w:tcW w:w="4643" w:type="dxa"/>
            <w:shd w:val="clear" w:color="auto" w:fill="auto"/>
          </w:tcPr>
          <w:p w14:paraId="2DEB96E7" w14:textId="4846BF32" w:rsidR="00265E76" w:rsidRPr="00B2734C" w:rsidRDefault="00024F27" w:rsidP="001634A5">
            <w:pPr>
              <w:suppressAutoHyphens/>
              <w:jc w:val="right"/>
              <w:rPr>
                <w:rFonts w:asciiTheme="minorBidi" w:hAnsiTheme="minorBidi" w:cstheme="minorBidi"/>
                <w:b/>
              </w:rPr>
            </w:pPr>
            <w:r>
              <w:rPr>
                <w:rFonts w:asciiTheme="minorBidi" w:hAnsiTheme="minorBidi" w:cstheme="minorBidi"/>
                <w:lang w:bidi="en-US"/>
              </w:rPr>
              <w:t>January ___, ______</w:t>
            </w:r>
          </w:p>
        </w:tc>
      </w:tr>
    </w:tbl>
    <w:p w14:paraId="6A61C0D2" w14:textId="77777777" w:rsidR="00FC6152" w:rsidRPr="00B2734C" w:rsidRDefault="00FC6152" w:rsidP="00E64C33">
      <w:pPr>
        <w:suppressAutoHyphens/>
        <w:rPr>
          <w:rFonts w:asciiTheme="minorBidi" w:hAnsiTheme="minorBidi" w:cstheme="minorBidi"/>
          <w:b/>
        </w:rPr>
      </w:pPr>
    </w:p>
    <w:p w14:paraId="05748D00" w14:textId="1E4691EA" w:rsidR="008A741B" w:rsidRPr="00B2734C" w:rsidRDefault="001309B0" w:rsidP="00B2734C">
      <w:pPr>
        <w:suppressAutoHyphens/>
        <w:jc w:val="both"/>
        <w:rPr>
          <w:rFonts w:asciiTheme="minorBidi" w:hAnsiTheme="minorBidi" w:cstheme="minorBidi"/>
          <w:b/>
        </w:rPr>
      </w:pPr>
      <w:r w:rsidRPr="00B2734C">
        <w:rPr>
          <w:rFonts w:asciiTheme="minorBidi" w:hAnsiTheme="minorBidi" w:cstheme="minorBidi"/>
          <w:b/>
          <w:lang w:bidi="en-US"/>
        </w:rPr>
        <w:t>Expeditor Co</w:t>
      </w:r>
      <w:r w:rsidR="00B2734C" w:rsidRPr="00B2734C">
        <w:rPr>
          <w:rFonts w:asciiTheme="minorBidi" w:hAnsiTheme="minorBidi" w:cstheme="minorBidi"/>
          <w:b/>
          <w:lang w:bidi="en-US"/>
        </w:rPr>
        <w:t>.</w:t>
      </w:r>
      <w:r w:rsidRPr="00B2734C">
        <w:rPr>
          <w:rFonts w:asciiTheme="minorBidi" w:hAnsiTheme="minorBidi" w:cstheme="minorBidi"/>
          <w:b/>
          <w:lang w:bidi="en-US"/>
        </w:rPr>
        <w:t xml:space="preserve">, a Limited Liability Company </w:t>
      </w:r>
      <w:r w:rsidRPr="00B2734C">
        <w:rPr>
          <w:rFonts w:asciiTheme="minorBidi" w:hAnsiTheme="minorBidi" w:cstheme="minorBidi"/>
          <w:lang w:bidi="en-US"/>
        </w:rPr>
        <w:t>hereinafter referred to as the "</w:t>
      </w:r>
      <w:r w:rsidRPr="00B2734C">
        <w:rPr>
          <w:rFonts w:asciiTheme="minorBidi" w:hAnsiTheme="minorBidi" w:cstheme="minorBidi"/>
          <w:b/>
          <w:lang w:bidi="en-US"/>
        </w:rPr>
        <w:t>Contractor</w:t>
      </w:r>
      <w:r w:rsidRPr="00B2734C">
        <w:rPr>
          <w:rFonts w:asciiTheme="minorBidi" w:hAnsiTheme="minorBidi" w:cstheme="minorBidi"/>
          <w:lang w:bidi="en-US"/>
        </w:rPr>
        <w:t xml:space="preserve">", represented by Artem Andreevich Kotov, General Director, acting on the basis of the Charter, on the one part, and </w:t>
      </w:r>
      <w:r w:rsidR="00024F27" w:rsidRPr="00024F27">
        <w:rPr>
          <w:rFonts w:asciiTheme="minorBidi" w:hAnsiTheme="minorBidi" w:cstheme="minorBidi"/>
          <w:b/>
          <w:lang w:bidi="en-US"/>
        </w:rPr>
        <w:t>________________________</w:t>
      </w:r>
      <w:r w:rsidR="005751DF" w:rsidRPr="00B2734C">
        <w:rPr>
          <w:rFonts w:asciiTheme="minorBidi" w:hAnsiTheme="minorBidi" w:cstheme="minorBidi"/>
          <w:lang w:bidi="en-US"/>
        </w:rPr>
        <w:t xml:space="preserve">, a </w:t>
      </w:r>
      <w:r w:rsidR="00024F27" w:rsidRPr="00024F27">
        <w:rPr>
          <w:rFonts w:asciiTheme="minorBidi" w:hAnsiTheme="minorBidi" w:cstheme="minorBidi"/>
          <w:b/>
          <w:lang w:bidi="en-US"/>
        </w:rPr>
        <w:t>_____________</w:t>
      </w:r>
      <w:r w:rsidR="005751DF" w:rsidRPr="00B2734C">
        <w:rPr>
          <w:rFonts w:asciiTheme="minorBidi" w:hAnsiTheme="minorBidi" w:cstheme="minorBidi"/>
          <w:b/>
          <w:lang w:bidi="en-US"/>
        </w:rPr>
        <w:t xml:space="preserve"> </w:t>
      </w:r>
      <w:r w:rsidR="005751DF" w:rsidRPr="00B2734C">
        <w:rPr>
          <w:rFonts w:asciiTheme="minorBidi" w:hAnsiTheme="minorBidi" w:cstheme="minorBidi"/>
          <w:lang w:bidi="en-US"/>
        </w:rPr>
        <w:t>hereinafter referred to as the "</w:t>
      </w:r>
      <w:r w:rsidR="005751DF" w:rsidRPr="00B2734C">
        <w:rPr>
          <w:rFonts w:asciiTheme="minorBidi" w:hAnsiTheme="minorBidi" w:cstheme="minorBidi"/>
          <w:b/>
          <w:lang w:bidi="en-US"/>
        </w:rPr>
        <w:t>Customer</w:t>
      </w:r>
      <w:r w:rsidR="005751DF" w:rsidRPr="00B2734C">
        <w:rPr>
          <w:rFonts w:asciiTheme="minorBidi" w:hAnsiTheme="minorBidi" w:cstheme="minorBidi"/>
          <w:lang w:bidi="en-US"/>
        </w:rPr>
        <w:t>", represented by</w:t>
      </w:r>
      <w:r w:rsidR="003D336D" w:rsidRPr="003D336D">
        <w:rPr>
          <w:rFonts w:asciiTheme="minorBidi" w:hAnsiTheme="minorBidi" w:cstheme="minorBidi"/>
          <w:lang w:bidi="en-US"/>
        </w:rPr>
        <w:t>______________</w:t>
      </w:r>
      <w:bookmarkStart w:id="0" w:name="_GoBack"/>
      <w:bookmarkEnd w:id="0"/>
      <w:r w:rsidR="003D336D">
        <w:rPr>
          <w:rFonts w:asciiTheme="minorBidi" w:hAnsiTheme="minorBidi" w:cstheme="minorBidi"/>
          <w:lang w:bidi="en-US"/>
        </w:rPr>
        <w:t xml:space="preserve">, </w:t>
      </w:r>
      <w:r w:rsidR="003D336D" w:rsidRPr="003D336D">
        <w:rPr>
          <w:rFonts w:asciiTheme="minorBidi" w:hAnsiTheme="minorBidi" w:cstheme="minorBidi"/>
          <w:lang w:bidi="en-US"/>
        </w:rPr>
        <w:t>___________</w:t>
      </w:r>
      <w:r w:rsidR="005751DF" w:rsidRPr="00B2734C">
        <w:rPr>
          <w:rFonts w:asciiTheme="minorBidi" w:hAnsiTheme="minorBidi" w:cstheme="minorBidi"/>
          <w:lang w:bidi="en-US"/>
        </w:rPr>
        <w:t>, acting on the basis of t</w:t>
      </w:r>
      <w:r w:rsidR="00B2734C" w:rsidRPr="00B2734C">
        <w:rPr>
          <w:rFonts w:asciiTheme="minorBidi" w:hAnsiTheme="minorBidi" w:cstheme="minorBidi"/>
          <w:lang w:bidi="en-US"/>
        </w:rPr>
        <w:t xml:space="preserve">he Charter, on the other part, </w:t>
      </w:r>
      <w:r w:rsidR="005751DF" w:rsidRPr="00B2734C">
        <w:rPr>
          <w:rFonts w:asciiTheme="minorBidi" w:hAnsiTheme="minorBidi" w:cstheme="minorBidi"/>
          <w:lang w:bidi="en-US"/>
        </w:rPr>
        <w:t>and jointly referred to as the "Parties", have entered into this Service Agreement (hereinafter the "Agreement") as follows:</w:t>
      </w:r>
    </w:p>
    <w:p w14:paraId="6351F71D" w14:textId="77777777" w:rsidR="00031229" w:rsidRPr="00B2734C" w:rsidRDefault="00031229" w:rsidP="00E64C33">
      <w:pPr>
        <w:suppressAutoHyphens/>
        <w:jc w:val="both"/>
        <w:rPr>
          <w:rFonts w:asciiTheme="minorBidi" w:hAnsiTheme="minorBidi" w:cstheme="minorBidi"/>
        </w:rPr>
      </w:pPr>
    </w:p>
    <w:p w14:paraId="5A8203A0" w14:textId="77777777" w:rsidR="00FC6152" w:rsidRPr="00B2734C" w:rsidRDefault="00FC6152"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SUBJECT MATTER OF THE AGREEMENT</w:t>
      </w:r>
    </w:p>
    <w:p w14:paraId="48D20723" w14:textId="0C8A5A31" w:rsidR="00FC6152" w:rsidRPr="00B2734C" w:rsidRDefault="00FC6152" w:rsidP="00E64C33">
      <w:pPr>
        <w:suppressAutoHyphens/>
        <w:jc w:val="both"/>
        <w:rPr>
          <w:rFonts w:asciiTheme="minorBidi" w:hAnsiTheme="minorBidi" w:cstheme="minorBidi"/>
          <w:b/>
        </w:rPr>
      </w:pPr>
    </w:p>
    <w:p w14:paraId="3C68A6C7" w14:textId="77777777" w:rsidR="00FC6152" w:rsidRPr="00B2734C" w:rsidRDefault="00D50108" w:rsidP="00E64C33">
      <w:pPr>
        <w:pStyle w:val="a6"/>
        <w:numPr>
          <w:ilvl w:val="1"/>
          <w:numId w:val="1"/>
        </w:numPr>
        <w:tabs>
          <w:tab w:val="clear" w:pos="720"/>
          <w:tab w:val="num" w:pos="567"/>
        </w:tabs>
        <w:suppressAutoHyphens/>
        <w:ind w:left="0" w:firstLine="0"/>
        <w:rPr>
          <w:rFonts w:asciiTheme="minorBidi" w:hAnsiTheme="minorBidi" w:cstheme="minorBidi"/>
          <w:sz w:val="20"/>
        </w:rPr>
      </w:pPr>
      <w:r w:rsidRPr="00B2734C">
        <w:rPr>
          <w:rFonts w:asciiTheme="minorBidi" w:hAnsiTheme="minorBidi" w:cstheme="minorBidi"/>
          <w:sz w:val="20"/>
          <w:lang w:bidi="en-US"/>
        </w:rPr>
        <w:t>Under this Agreement, the Contractor undertakes to provide the Customer with services in foreign economic activities (hereinafter "Services"), namely:</w:t>
      </w:r>
    </w:p>
    <w:p w14:paraId="15D2EAB3" w14:textId="77777777" w:rsidR="00FC6152" w:rsidRPr="00B2734C" w:rsidRDefault="00D50108"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advise the Customer on issues related to customs clearance of goods in accordance with the current legislation of the Russian Federation and the Customs Union;</w:t>
      </w:r>
    </w:p>
    <w:p w14:paraId="578296AA" w14:textId="6A90874E" w:rsidR="00FC6152" w:rsidRPr="00B2734C" w:rsidRDefault="00D50108"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assist in the preparation of a set of documents required for filling in the fo</w:t>
      </w:r>
      <w:r w:rsidR="00B2734C">
        <w:rPr>
          <w:rFonts w:asciiTheme="minorBidi" w:hAnsiTheme="minorBidi" w:cstheme="minorBidi"/>
          <w:lang w:bidi="en-US"/>
        </w:rPr>
        <w:t>rms of goods declarations (e. g.</w:t>
      </w:r>
      <w:r w:rsidRPr="00B2734C">
        <w:rPr>
          <w:rFonts w:asciiTheme="minorBidi" w:hAnsiTheme="minorBidi" w:cstheme="minorBidi"/>
          <w:lang w:bidi="en-US"/>
        </w:rPr>
        <w:t>, Bills of Entry, Customs Value Declarations, Customs Value Adjustments, etc.);</w:t>
      </w:r>
    </w:p>
    <w:p w14:paraId="47DAD618" w14:textId="22C7D226" w:rsidR="0017150A" w:rsidRPr="00B2734C" w:rsidRDefault="00D50108" w:rsidP="0017150A">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assist in preparing and filling in the forms of goods declarations (</w:t>
      </w:r>
      <w:r w:rsidR="00B2734C">
        <w:rPr>
          <w:rFonts w:asciiTheme="minorBidi" w:hAnsiTheme="minorBidi" w:cstheme="minorBidi"/>
          <w:lang w:bidi="en-US"/>
        </w:rPr>
        <w:t>e. g.</w:t>
      </w:r>
      <w:r w:rsidRPr="00B2734C">
        <w:rPr>
          <w:rFonts w:asciiTheme="minorBidi" w:hAnsiTheme="minorBidi" w:cstheme="minorBidi"/>
          <w:lang w:bidi="en-US"/>
        </w:rPr>
        <w:t xml:space="preserve">, Bills of Entry, Customs Value Declarations, Customs Value Adjustments, etc.) or other documents necessary for customs clearance and successful </w:t>
      </w:r>
      <w:r w:rsidR="00B2734C">
        <w:rPr>
          <w:rFonts w:asciiTheme="minorBidi" w:hAnsiTheme="minorBidi" w:cstheme="minorBidi"/>
          <w:lang w:bidi="en-US"/>
        </w:rPr>
        <w:t>passage of customs control; and</w:t>
      </w:r>
    </w:p>
    <w:p w14:paraId="3154247F" w14:textId="0252422A" w:rsidR="00DA3207" w:rsidRPr="00B2734C" w:rsidRDefault="00DA3207" w:rsidP="00B2734C">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assist in arranging freight forwarding services, wherein the Customer shall entrust the Contractor, and the Contractor in its own name and on the behalf, in the interests and at the expense of the Customer, shall provide freight forwarding services for its goods transported by sea (including containers), rail, road, and/or air. The mutual relations of the Parties in respect of each consignment shall be formalized in Orders containing all essential conditions and agreed upon by the Parties. A</w:t>
      </w:r>
      <w:r w:rsidR="00B2734C">
        <w:rPr>
          <w:rFonts w:asciiTheme="minorBidi" w:hAnsiTheme="minorBidi" w:cstheme="minorBidi"/>
          <w:lang w:bidi="en-US"/>
        </w:rPr>
        <w:t> </w:t>
      </w:r>
      <w:r w:rsidRPr="00B2734C">
        <w:rPr>
          <w:rFonts w:asciiTheme="minorBidi" w:hAnsiTheme="minorBidi" w:cstheme="minorBidi"/>
          <w:lang w:bidi="en-US"/>
        </w:rPr>
        <w:t>consignment is defined as the quantity of goods determined by the Customer that is subject to a one-time delivery from the shipper to the recipient</w:t>
      </w:r>
      <w:r w:rsidR="00B2734C">
        <w:rPr>
          <w:rFonts w:asciiTheme="minorBidi" w:hAnsiTheme="minorBidi" w:cstheme="minorBidi"/>
          <w:lang w:bidi="en-US"/>
        </w:rPr>
        <w:t>;</w:t>
      </w:r>
    </w:p>
    <w:p w14:paraId="0408E472" w14:textId="7307B997" w:rsidR="008A741B"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assist </w:t>
      </w:r>
      <w:r w:rsidR="008A741B" w:rsidRPr="00B2734C">
        <w:rPr>
          <w:rFonts w:asciiTheme="minorBidi" w:hAnsiTheme="minorBidi" w:cstheme="minorBidi"/>
          <w:lang w:bidi="en-US"/>
        </w:rPr>
        <w:t>in obtaining authorization documents required for customs purposes (customs clearance and successful passage of customs control), including certificates and declarations of conformity, opinions, import licenses/authorizations, etc.; and</w:t>
      </w:r>
    </w:p>
    <w:p w14:paraId="6430A7C1" w14:textId="5C75EB92" w:rsidR="00FC6152"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assist </w:t>
      </w:r>
      <w:r w:rsidR="00DA3207" w:rsidRPr="00B2734C">
        <w:rPr>
          <w:rFonts w:asciiTheme="minorBidi" w:hAnsiTheme="minorBidi" w:cstheme="minorBidi"/>
          <w:lang w:bidi="en-US"/>
        </w:rPr>
        <w:t>in arranging the placement of goods in a temporary storage area (TSA).</w:t>
      </w:r>
    </w:p>
    <w:p w14:paraId="39A075C0" w14:textId="5F088F24" w:rsidR="004E36D9" w:rsidRPr="00B2734C" w:rsidRDefault="00147425" w:rsidP="00E64C33">
      <w:pPr>
        <w:pStyle w:val="a6"/>
        <w:numPr>
          <w:ilvl w:val="1"/>
          <w:numId w:val="1"/>
        </w:numPr>
        <w:tabs>
          <w:tab w:val="clear" w:pos="720"/>
          <w:tab w:val="num" w:pos="426"/>
        </w:tabs>
        <w:suppressAutoHyphens/>
        <w:ind w:left="0" w:firstLine="0"/>
        <w:rPr>
          <w:rFonts w:asciiTheme="minorBidi" w:hAnsiTheme="minorBidi" w:cstheme="minorBidi"/>
          <w:sz w:val="20"/>
        </w:rPr>
      </w:pPr>
      <w:r w:rsidRPr="00B2734C">
        <w:rPr>
          <w:rFonts w:asciiTheme="minorBidi" w:hAnsiTheme="minorBidi" w:cstheme="minorBidi"/>
          <w:sz w:val="20"/>
          <w:lang w:bidi="en-US"/>
        </w:rPr>
        <w:t>The Services shall be provided on the basis of written instructions from the Customer. Drafting and filling in declaration forms shall be based on a set of shipping, authorization and other docu</w:t>
      </w:r>
      <w:r w:rsidR="00B2734C">
        <w:rPr>
          <w:rFonts w:asciiTheme="minorBidi" w:hAnsiTheme="minorBidi" w:cstheme="minorBidi"/>
          <w:sz w:val="20"/>
          <w:lang w:bidi="en-US"/>
        </w:rPr>
        <w:t>ments provided by the Customer.</w:t>
      </w:r>
    </w:p>
    <w:p w14:paraId="5BD20A09" w14:textId="77777777" w:rsidR="00BD2F04" w:rsidRPr="00B2734C" w:rsidRDefault="00BD2F04" w:rsidP="00E64C33">
      <w:pPr>
        <w:pStyle w:val="a6"/>
        <w:numPr>
          <w:ilvl w:val="1"/>
          <w:numId w:val="1"/>
        </w:numPr>
        <w:tabs>
          <w:tab w:val="clear" w:pos="720"/>
          <w:tab w:val="num" w:pos="426"/>
        </w:tabs>
        <w:suppressAutoHyphens/>
        <w:ind w:left="0" w:firstLine="0"/>
        <w:rPr>
          <w:rFonts w:asciiTheme="minorBidi" w:hAnsiTheme="minorBidi" w:cstheme="minorBidi"/>
          <w:sz w:val="20"/>
        </w:rPr>
      </w:pPr>
      <w:r w:rsidRPr="00B2734C">
        <w:rPr>
          <w:rFonts w:asciiTheme="minorBidi" w:hAnsiTheme="minorBidi" w:cstheme="minorBidi"/>
          <w:sz w:val="20"/>
          <w:lang w:bidi="en-US"/>
        </w:rPr>
        <w:t>The Services schedule shall further be agreed upon by the Parties, taking into account the instructions received from the Customer.</w:t>
      </w:r>
    </w:p>
    <w:p w14:paraId="23D7D975" w14:textId="49523362" w:rsidR="004E36D9" w:rsidRPr="00B2734C" w:rsidRDefault="004E36D9" w:rsidP="00E64C33">
      <w:pPr>
        <w:pStyle w:val="a6"/>
        <w:numPr>
          <w:ilvl w:val="1"/>
          <w:numId w:val="1"/>
        </w:numPr>
        <w:tabs>
          <w:tab w:val="clear" w:pos="720"/>
          <w:tab w:val="num" w:pos="426"/>
        </w:tabs>
        <w:suppressAutoHyphens/>
        <w:ind w:left="0" w:firstLine="0"/>
        <w:rPr>
          <w:rFonts w:asciiTheme="minorBidi" w:hAnsiTheme="minorBidi" w:cstheme="minorBidi"/>
          <w:sz w:val="20"/>
        </w:rPr>
      </w:pPr>
      <w:r w:rsidRPr="00B2734C">
        <w:rPr>
          <w:rFonts w:asciiTheme="minorBidi" w:hAnsiTheme="minorBidi" w:cstheme="minorBidi"/>
          <w:sz w:val="20"/>
          <w:lang w:bidi="en-US"/>
        </w:rPr>
        <w:t>The Services shall be provided at the Contractor</w:t>
      </w:r>
      <w:r w:rsidR="00B2734C">
        <w:rPr>
          <w:rFonts w:asciiTheme="minorBidi" w:hAnsiTheme="minorBidi" w:cstheme="minorBidi"/>
          <w:sz w:val="20"/>
          <w:lang w:bidi="en-US"/>
        </w:rPr>
        <w:t>’</w:t>
      </w:r>
      <w:r w:rsidRPr="00B2734C">
        <w:rPr>
          <w:rFonts w:asciiTheme="minorBidi" w:hAnsiTheme="minorBidi" w:cstheme="minorBidi"/>
          <w:sz w:val="20"/>
          <w:lang w:bidi="en-US"/>
        </w:rPr>
        <w:t>s location.</w:t>
      </w:r>
    </w:p>
    <w:p w14:paraId="2ABE1D58" w14:textId="70CB14C3" w:rsidR="002E3B12" w:rsidRPr="00B2734C" w:rsidRDefault="002E3B12" w:rsidP="00E64C33">
      <w:pPr>
        <w:suppressAutoHyphens/>
        <w:jc w:val="both"/>
        <w:rPr>
          <w:rFonts w:asciiTheme="minorBidi" w:hAnsiTheme="minorBidi" w:cstheme="minorBidi"/>
        </w:rPr>
      </w:pPr>
      <w:r w:rsidRPr="00B2734C">
        <w:rPr>
          <w:rFonts w:asciiTheme="minorBidi" w:hAnsiTheme="minorBidi" w:cstheme="minorBidi"/>
          <w:lang w:bidi="en-US"/>
        </w:rPr>
        <w:t>1.5. In order to properly fulfill the obligations stipulated by this Agreement, the Contractor may in its own name enter into contracts with third parties without obtaining the prior consent of the Customer, in which case the Contractor shall be liable to the Customer for the actions of third parties in the manner prescribed by applicable law.</w:t>
      </w:r>
    </w:p>
    <w:p w14:paraId="5A788984" w14:textId="69800EF7" w:rsidR="002E3B12" w:rsidRPr="00B2734C" w:rsidRDefault="002E3B12" w:rsidP="00E64C33">
      <w:pPr>
        <w:suppressAutoHyphens/>
        <w:jc w:val="both"/>
        <w:rPr>
          <w:rFonts w:asciiTheme="minorBidi" w:hAnsiTheme="minorBidi" w:cstheme="minorBidi"/>
        </w:rPr>
      </w:pPr>
      <w:r w:rsidRPr="00B2734C">
        <w:rPr>
          <w:rFonts w:asciiTheme="minorBidi" w:hAnsiTheme="minorBidi" w:cstheme="minorBidi"/>
          <w:lang w:bidi="en-US"/>
        </w:rPr>
        <w:t>1.6. The Contractor is authorized by the Customer to perform all necessary actions, including legal, at the expense of, in the interests, and on behalf of the Customer, to any persons authorized to perform the works/services defined in Paragraph 1.1.5. of this Agreement (</w:t>
      </w:r>
      <w:r w:rsidR="00B2734C">
        <w:rPr>
          <w:rFonts w:asciiTheme="minorBidi" w:hAnsiTheme="minorBidi" w:cstheme="minorBidi"/>
          <w:lang w:bidi="en-US"/>
        </w:rPr>
        <w:t>e. g.</w:t>
      </w:r>
      <w:r w:rsidRPr="00B2734C">
        <w:rPr>
          <w:rFonts w:asciiTheme="minorBidi" w:hAnsiTheme="minorBidi" w:cstheme="minorBidi"/>
          <w:lang w:bidi="en-US"/>
        </w:rPr>
        <w:t>, accredited certification bodies, accredited/non-accredited testing laboratories, state authorities and organizations, etc.)</w:t>
      </w:r>
      <w:r w:rsidR="00B2734C">
        <w:rPr>
          <w:rFonts w:asciiTheme="minorBidi" w:hAnsiTheme="minorBidi" w:cstheme="minorBidi"/>
          <w:lang w:bidi="en-US"/>
        </w:rPr>
        <w:t>.</w:t>
      </w:r>
    </w:p>
    <w:p w14:paraId="5D4070E8" w14:textId="77777777" w:rsidR="003C32CF" w:rsidRPr="00B2734C" w:rsidRDefault="003C32CF" w:rsidP="00E64C33">
      <w:pPr>
        <w:suppressAutoHyphens/>
        <w:ind w:left="426"/>
        <w:jc w:val="both"/>
        <w:rPr>
          <w:rFonts w:asciiTheme="minorBidi" w:hAnsiTheme="minorBidi" w:cstheme="minorBidi"/>
        </w:rPr>
      </w:pPr>
    </w:p>
    <w:p w14:paraId="0C3859F6" w14:textId="77777777" w:rsidR="00FC6152" w:rsidRPr="00B2734C" w:rsidRDefault="000227C0"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RIGHTS AND OBLIGATIONS OF THE PARTIES</w:t>
      </w:r>
    </w:p>
    <w:p w14:paraId="68DFF87F" w14:textId="77777777" w:rsidR="00FC6152" w:rsidRPr="00B2734C" w:rsidRDefault="00FC6152" w:rsidP="00E64C33">
      <w:pPr>
        <w:suppressAutoHyphens/>
        <w:jc w:val="both"/>
        <w:rPr>
          <w:rFonts w:asciiTheme="minorBidi" w:hAnsiTheme="minorBidi" w:cstheme="minorBidi"/>
          <w:b/>
        </w:rPr>
      </w:pPr>
    </w:p>
    <w:p w14:paraId="734D20F0" w14:textId="77777777" w:rsidR="00FC6152" w:rsidRPr="00B2734C" w:rsidRDefault="00FC6152" w:rsidP="00E64C33">
      <w:pPr>
        <w:pStyle w:val="a6"/>
        <w:numPr>
          <w:ilvl w:val="1"/>
          <w:numId w:val="2"/>
        </w:numPr>
        <w:suppressAutoHyphens/>
        <w:ind w:left="0" w:firstLine="0"/>
        <w:rPr>
          <w:rFonts w:asciiTheme="minorBidi" w:hAnsiTheme="minorBidi" w:cstheme="minorBidi"/>
          <w:sz w:val="20"/>
          <w:u w:val="single"/>
        </w:rPr>
      </w:pPr>
      <w:r w:rsidRPr="00B2734C">
        <w:rPr>
          <w:rFonts w:asciiTheme="minorBidi" w:hAnsiTheme="minorBidi" w:cstheme="minorBidi"/>
          <w:sz w:val="20"/>
          <w:u w:val="single"/>
          <w:lang w:bidi="en-US"/>
        </w:rPr>
        <w:t>The Contractor shall be obliged to:</w:t>
      </w:r>
    </w:p>
    <w:p w14:paraId="70F57A3D" w14:textId="59CAC388" w:rsidR="00FC6152" w:rsidRPr="00B2734C" w:rsidRDefault="00FC6152"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provide advice on the pre-contract preparation and development of the transport scheme for delivery of goods, as well as advice on the customs clearance of specific consignments of the Customer</w:t>
      </w:r>
      <w:r w:rsidR="00B2734C">
        <w:rPr>
          <w:rFonts w:asciiTheme="minorBidi" w:hAnsiTheme="minorBidi" w:cstheme="minorBidi"/>
          <w:lang w:bidi="en-US"/>
        </w:rPr>
        <w:t>’</w:t>
      </w:r>
      <w:r w:rsidRPr="00B2734C">
        <w:rPr>
          <w:rFonts w:asciiTheme="minorBidi" w:hAnsiTheme="minorBidi" w:cstheme="minorBidi"/>
          <w:lang w:bidi="en-US"/>
        </w:rPr>
        <w:t>s goods (export/import);</w:t>
      </w:r>
    </w:p>
    <w:p w14:paraId="66D5B725" w14:textId="19D96045" w:rsidR="00B2734C" w:rsidRPr="00024F27" w:rsidRDefault="00D50108" w:rsidP="00CC1121">
      <w:pPr>
        <w:numPr>
          <w:ilvl w:val="2"/>
          <w:numId w:val="2"/>
        </w:numPr>
        <w:tabs>
          <w:tab w:val="num" w:pos="567"/>
        </w:tabs>
        <w:suppressAutoHyphens/>
        <w:ind w:left="0" w:firstLine="0"/>
        <w:jc w:val="both"/>
        <w:rPr>
          <w:rFonts w:asciiTheme="minorBidi" w:hAnsiTheme="minorBidi" w:cstheme="minorBidi"/>
          <w:lang w:bidi="en-US"/>
        </w:rPr>
      </w:pPr>
      <w:r w:rsidRPr="00024F27">
        <w:rPr>
          <w:rFonts w:asciiTheme="minorBidi" w:hAnsiTheme="minorBidi" w:cstheme="minorBidi"/>
          <w:lang w:bidi="en-US"/>
        </w:rPr>
        <w:t>advise the Customer on the issues of customs payments;</w:t>
      </w:r>
    </w:p>
    <w:p w14:paraId="2E1016BD" w14:textId="1AC98BD7" w:rsidR="00FC6152" w:rsidRPr="00B2734C" w:rsidRDefault="002364CF"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upon the Customer</w:t>
      </w:r>
      <w:r w:rsidR="00B2734C">
        <w:rPr>
          <w:rFonts w:asciiTheme="minorBidi" w:hAnsiTheme="minorBidi" w:cstheme="minorBidi"/>
          <w:lang w:bidi="en-US"/>
        </w:rPr>
        <w:t>’</w:t>
      </w:r>
      <w:r w:rsidRPr="00B2734C">
        <w:rPr>
          <w:rFonts w:asciiTheme="minorBidi" w:hAnsiTheme="minorBidi" w:cstheme="minorBidi"/>
          <w:lang w:bidi="en-US"/>
        </w:rPr>
        <w:t>s written instructions, make legal analysis (verification) of the documents necessary for the customs clearance of the Customer</w:t>
      </w:r>
      <w:r w:rsidR="00B2734C">
        <w:rPr>
          <w:rFonts w:asciiTheme="minorBidi" w:hAnsiTheme="minorBidi" w:cstheme="minorBidi"/>
          <w:lang w:bidi="en-US"/>
        </w:rPr>
        <w:t>’s goods;</w:t>
      </w:r>
    </w:p>
    <w:p w14:paraId="3A452554" w14:textId="7F154BD4" w:rsidR="00FC6152" w:rsidRPr="00B2734C" w:rsidRDefault="002364CF"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upon the Customer</w:t>
      </w:r>
      <w:r w:rsidR="00B2734C">
        <w:rPr>
          <w:rFonts w:asciiTheme="minorBidi" w:hAnsiTheme="minorBidi" w:cstheme="minorBidi"/>
          <w:lang w:bidi="en-US"/>
        </w:rPr>
        <w:t>’</w:t>
      </w:r>
      <w:r w:rsidRPr="00B2734C">
        <w:rPr>
          <w:rFonts w:asciiTheme="minorBidi" w:hAnsiTheme="minorBidi" w:cstheme="minorBidi"/>
          <w:lang w:bidi="en-US"/>
        </w:rPr>
        <w:t>s written instructions, draft and fill in goods declaration forms;</w:t>
      </w:r>
    </w:p>
    <w:p w14:paraId="09B5EB19" w14:textId="69C3B6CE" w:rsidR="00D50108" w:rsidRPr="00B2734C" w:rsidRDefault="002364CF"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upon the Customer</w:t>
      </w:r>
      <w:r w:rsidR="00B2734C">
        <w:rPr>
          <w:rFonts w:asciiTheme="minorBidi" w:hAnsiTheme="minorBidi" w:cstheme="minorBidi"/>
          <w:lang w:bidi="en-US"/>
        </w:rPr>
        <w:t>’</w:t>
      </w:r>
      <w:r w:rsidRPr="00B2734C">
        <w:rPr>
          <w:rFonts w:asciiTheme="minorBidi" w:hAnsiTheme="minorBidi" w:cstheme="minorBidi"/>
          <w:lang w:bidi="en-US"/>
        </w:rPr>
        <w:t>s written instructions, make the coding of the Customer</w:t>
      </w:r>
      <w:r w:rsidR="00B2734C">
        <w:rPr>
          <w:rFonts w:asciiTheme="minorBidi" w:hAnsiTheme="minorBidi" w:cstheme="minorBidi"/>
          <w:lang w:bidi="en-US"/>
        </w:rPr>
        <w:t>’</w:t>
      </w:r>
      <w:r w:rsidRPr="00B2734C">
        <w:rPr>
          <w:rFonts w:asciiTheme="minorBidi" w:hAnsiTheme="minorBidi" w:cstheme="minorBidi"/>
          <w:lang w:bidi="en-US"/>
        </w:rPr>
        <w:t>s products and vehicles transported across the customs border of the Russian Federation in accordance with the Foreign Economic Activity Commodity Nomenclature;</w:t>
      </w:r>
    </w:p>
    <w:p w14:paraId="2308E0EC" w14:textId="4A74701B" w:rsidR="008A741B" w:rsidRPr="00B2734C" w:rsidRDefault="002364CF"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upon the Customer</w:t>
      </w:r>
      <w:r w:rsidR="00B2734C">
        <w:rPr>
          <w:rFonts w:asciiTheme="minorBidi" w:hAnsiTheme="minorBidi" w:cstheme="minorBidi"/>
          <w:lang w:bidi="en-US"/>
        </w:rPr>
        <w:t>’</w:t>
      </w:r>
      <w:r w:rsidRPr="00B2734C">
        <w:rPr>
          <w:rFonts w:asciiTheme="minorBidi" w:hAnsiTheme="minorBidi" w:cstheme="minorBidi"/>
          <w:lang w:bidi="en-US"/>
        </w:rPr>
        <w:t xml:space="preserve">s written instructions, assist in obtaining authorization documents required for customs purposes (customs clearance and successful passage of customs control), including certificates </w:t>
      </w:r>
      <w:r w:rsidRPr="00B2734C">
        <w:rPr>
          <w:rFonts w:asciiTheme="minorBidi" w:hAnsiTheme="minorBidi" w:cstheme="minorBidi"/>
          <w:lang w:bidi="en-US"/>
        </w:rPr>
        <w:lastRenderedPageBreak/>
        <w:t>and declarations of conformity, opinions, import licenses/authorizations, etc., as well as assist in arranging freight forwarding services and in arranging the placement of goods in TSA; and</w:t>
      </w:r>
    </w:p>
    <w:p w14:paraId="26A9721C" w14:textId="5AB68097" w:rsidR="00FC6152" w:rsidRPr="00B2734C" w:rsidRDefault="002364CF" w:rsidP="00B2734C">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upon the Customer</w:t>
      </w:r>
      <w:r w:rsidR="00B2734C">
        <w:rPr>
          <w:rFonts w:asciiTheme="minorBidi" w:hAnsiTheme="minorBidi" w:cstheme="minorBidi"/>
          <w:lang w:bidi="en-US"/>
        </w:rPr>
        <w:t>’</w:t>
      </w:r>
      <w:r w:rsidRPr="00B2734C">
        <w:rPr>
          <w:rFonts w:asciiTheme="minorBidi" w:hAnsiTheme="minorBidi" w:cstheme="minorBidi"/>
          <w:lang w:bidi="en-US"/>
        </w:rPr>
        <w:t>s written instructions, provide courier services</w:t>
      </w:r>
      <w:r w:rsidR="00B2734C">
        <w:rPr>
          <w:rFonts w:asciiTheme="minorBidi" w:hAnsiTheme="minorBidi" w:cstheme="minorBidi"/>
          <w:lang w:bidi="en-US"/>
        </w:rPr>
        <w:t>;</w:t>
      </w:r>
    </w:p>
    <w:p w14:paraId="4D8B74BD" w14:textId="77777777" w:rsidR="00D50108" w:rsidRPr="00B2734C" w:rsidRDefault="00D50108"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If the Customer needs additional services to be provided hereunder, the Parties shall agree and sign an addendum (order, instruction) to this Agreement.</w:t>
      </w:r>
    </w:p>
    <w:p w14:paraId="7A0A44F5" w14:textId="77777777" w:rsidR="000227C0" w:rsidRPr="00B2734C" w:rsidRDefault="000227C0" w:rsidP="00E64C33">
      <w:pPr>
        <w:suppressAutoHyphens/>
        <w:ind w:left="426"/>
        <w:jc w:val="both"/>
        <w:rPr>
          <w:rFonts w:asciiTheme="minorBidi" w:hAnsiTheme="minorBidi" w:cstheme="minorBidi"/>
        </w:rPr>
      </w:pPr>
    </w:p>
    <w:p w14:paraId="77046416" w14:textId="2FFCB33D" w:rsidR="000227C0" w:rsidRPr="00B2734C" w:rsidRDefault="000227C0" w:rsidP="00E64C33">
      <w:pPr>
        <w:pStyle w:val="a6"/>
        <w:numPr>
          <w:ilvl w:val="1"/>
          <w:numId w:val="2"/>
        </w:numPr>
        <w:suppressAutoHyphens/>
        <w:ind w:left="0" w:firstLine="0"/>
        <w:rPr>
          <w:rFonts w:asciiTheme="minorBidi" w:hAnsiTheme="minorBidi" w:cstheme="minorBidi"/>
          <w:sz w:val="20"/>
          <w:u w:val="single"/>
        </w:rPr>
      </w:pPr>
      <w:r w:rsidRPr="00B2734C">
        <w:rPr>
          <w:rFonts w:asciiTheme="minorBidi" w:hAnsiTheme="minorBidi" w:cstheme="minorBidi"/>
          <w:sz w:val="20"/>
          <w:u w:val="single"/>
          <w:lang w:bidi="en-US"/>
        </w:rPr>
        <w:t>The C</w:t>
      </w:r>
      <w:r w:rsidR="00B2734C">
        <w:rPr>
          <w:rFonts w:asciiTheme="minorBidi" w:hAnsiTheme="minorBidi" w:cstheme="minorBidi"/>
          <w:sz w:val="20"/>
          <w:u w:val="single"/>
          <w:lang w:bidi="en-US"/>
        </w:rPr>
        <w:t>ontractor shall be entitled to:</w:t>
      </w:r>
    </w:p>
    <w:p w14:paraId="7E808E35" w14:textId="045B9B13" w:rsidR="000227C0"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request </w:t>
      </w:r>
      <w:r w:rsidR="000227C0" w:rsidRPr="00B2734C">
        <w:rPr>
          <w:rFonts w:asciiTheme="minorBidi" w:hAnsiTheme="minorBidi" w:cstheme="minorBidi"/>
          <w:lang w:bidi="en-US"/>
        </w:rPr>
        <w:t>and receive from the Customer all the necessary documents relating to the subject of this Agreement and necessary for the Contractor to properly fulfill its obligations hereunder;</w:t>
      </w:r>
    </w:p>
    <w:p w14:paraId="24DC8EF3" w14:textId="505510E8" w:rsidR="000227C0"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use </w:t>
      </w:r>
      <w:r w:rsidR="000227C0" w:rsidRPr="00B2734C">
        <w:rPr>
          <w:rFonts w:asciiTheme="minorBidi" w:hAnsiTheme="minorBidi" w:cstheme="minorBidi"/>
          <w:lang w:bidi="en-US"/>
        </w:rPr>
        <w:t>the services of any individuals or legal entities to ensure fulfillment of the obligations hereunder in the timely and high-quality manner. To execute the subject of this Agreement, the Contractor may involve third parties that have the appropriate licenses (</w:t>
      </w:r>
      <w:r>
        <w:rPr>
          <w:rFonts w:asciiTheme="minorBidi" w:hAnsiTheme="minorBidi" w:cstheme="minorBidi"/>
          <w:lang w:bidi="en-US"/>
        </w:rPr>
        <w:t>e. g.</w:t>
      </w:r>
      <w:r w:rsidR="000227C0" w:rsidRPr="00B2734C">
        <w:rPr>
          <w:rFonts w:asciiTheme="minorBidi" w:hAnsiTheme="minorBidi" w:cstheme="minorBidi"/>
          <w:lang w:bidi="en-US"/>
        </w:rPr>
        <w:t>, customs brokers, TSA, carrier</w:t>
      </w:r>
      <w:r>
        <w:rPr>
          <w:rFonts w:asciiTheme="minorBidi" w:hAnsiTheme="minorBidi" w:cstheme="minorBidi"/>
          <w:lang w:bidi="en-US"/>
        </w:rPr>
        <w:t>s, certification experts, etc.);</w:t>
      </w:r>
    </w:p>
    <w:p w14:paraId="3C64D852" w14:textId="2138F1ED" w:rsidR="00AE3964"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the </w:t>
      </w:r>
      <w:r w:rsidR="00AE3964" w:rsidRPr="00B2734C">
        <w:rPr>
          <w:rFonts w:asciiTheme="minorBidi" w:hAnsiTheme="minorBidi" w:cstheme="minorBidi"/>
          <w:lang w:bidi="en-US"/>
        </w:rPr>
        <w:t>Contractor may detain the goods at his disposal until payment of the remuneration and reimbursement of expenses incurred by the Contractor in the Customer</w:t>
      </w:r>
      <w:r>
        <w:rPr>
          <w:rFonts w:asciiTheme="minorBidi" w:hAnsiTheme="minorBidi" w:cstheme="minorBidi"/>
          <w:lang w:bidi="en-US"/>
        </w:rPr>
        <w:t>’</w:t>
      </w:r>
      <w:r w:rsidR="00AE3964" w:rsidRPr="00B2734C">
        <w:rPr>
          <w:rFonts w:asciiTheme="minorBidi" w:hAnsiTheme="minorBidi" w:cstheme="minorBidi"/>
          <w:lang w:bidi="en-US"/>
        </w:rPr>
        <w:t>s interests or until the Customer provides proper security for the fulfillment of its obligations in remuneration and reimbursement of expenses incurred by the Contractor. In this case, the Customer shall also pay the costs associated with the property detention. The Customer shall be liable for any damage to the goods that may result from its detention by the Contractor in the cases provided for in this Paragraph.</w:t>
      </w:r>
    </w:p>
    <w:p w14:paraId="03CB85AE" w14:textId="77777777" w:rsidR="005149A7" w:rsidRPr="00B2734C" w:rsidRDefault="005149A7" w:rsidP="00E64C33">
      <w:pPr>
        <w:suppressAutoHyphens/>
        <w:ind w:left="720"/>
        <w:jc w:val="both"/>
        <w:rPr>
          <w:rFonts w:asciiTheme="minorBidi" w:hAnsiTheme="minorBidi" w:cstheme="minorBidi"/>
        </w:rPr>
      </w:pPr>
    </w:p>
    <w:p w14:paraId="31D4070E" w14:textId="77777777" w:rsidR="00FC6152" w:rsidRPr="00B2734C" w:rsidRDefault="00FC6152" w:rsidP="00E64C33">
      <w:pPr>
        <w:numPr>
          <w:ilvl w:val="1"/>
          <w:numId w:val="2"/>
        </w:numPr>
        <w:suppressAutoHyphens/>
        <w:ind w:left="0" w:firstLine="0"/>
        <w:jc w:val="both"/>
        <w:rPr>
          <w:rFonts w:asciiTheme="minorBidi" w:hAnsiTheme="minorBidi" w:cstheme="minorBidi"/>
        </w:rPr>
      </w:pPr>
      <w:r w:rsidRPr="00B2734C">
        <w:rPr>
          <w:rFonts w:asciiTheme="minorBidi" w:hAnsiTheme="minorBidi" w:cstheme="minorBidi"/>
          <w:u w:val="single"/>
          <w:lang w:bidi="en-US"/>
        </w:rPr>
        <w:t>The Customer shall be obliged to:</w:t>
      </w:r>
      <w:r w:rsidRPr="00B2734C">
        <w:rPr>
          <w:rFonts w:asciiTheme="minorBidi" w:hAnsiTheme="minorBidi" w:cstheme="minorBidi"/>
          <w:lang w:bidi="en-US"/>
        </w:rPr>
        <w:t xml:space="preserve"> </w:t>
      </w:r>
    </w:p>
    <w:p w14:paraId="2E1F6952" w14:textId="20A5E1CC" w:rsidR="00AA2020" w:rsidRPr="00B2734C" w:rsidRDefault="00FC6152"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provide the Contractor with complete and accurate information and documentation necessary for the Contractor to fulfill its obligations hereunder. If, during the provision of the Services, the Contractor has a need to obtain additional data, information, documents, or materials, the Customer shall provide them no later than two (2) business days from the date of delivery of the Contractor</w:t>
      </w:r>
      <w:r w:rsidR="00B2734C">
        <w:rPr>
          <w:rFonts w:asciiTheme="minorBidi" w:hAnsiTheme="minorBidi" w:cstheme="minorBidi"/>
          <w:lang w:bidi="en-US"/>
        </w:rPr>
        <w:t>’</w:t>
      </w:r>
      <w:r w:rsidRPr="00B2734C">
        <w:rPr>
          <w:rFonts w:asciiTheme="minorBidi" w:hAnsiTheme="minorBidi" w:cstheme="minorBidi"/>
          <w:lang w:bidi="en-US"/>
        </w:rPr>
        <w:t xml:space="preserve">s request sent by </w:t>
      </w:r>
      <w:r w:rsidR="00B2734C">
        <w:rPr>
          <w:rFonts w:asciiTheme="minorBidi" w:hAnsiTheme="minorBidi" w:cstheme="minorBidi"/>
          <w:lang w:bidi="en-US"/>
        </w:rPr>
        <w:br/>
      </w:r>
      <w:r w:rsidRPr="00B2734C">
        <w:rPr>
          <w:rFonts w:asciiTheme="minorBidi" w:hAnsiTheme="minorBidi" w:cstheme="minorBidi"/>
          <w:lang w:bidi="en-US"/>
        </w:rPr>
        <w:t>e-mail. The Customer shall be responsible for the accuracy of the information contained in the transmitted documents;</w:t>
      </w:r>
    </w:p>
    <w:p w14:paraId="06184257" w14:textId="77777777" w:rsidR="00BF04DF" w:rsidRPr="00B2734C" w:rsidRDefault="00BF04DF"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provide documents executed in a foreign language, together with their certified translation into Russian;</w:t>
      </w:r>
    </w:p>
    <w:p w14:paraId="6BB5A505" w14:textId="0E626429" w:rsidR="00FC6152" w:rsidRPr="00B2734C" w:rsidRDefault="00FC6152" w:rsidP="0024186F">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pay for the cost of the Contractor</w:t>
      </w:r>
      <w:r w:rsidR="00B2734C">
        <w:rPr>
          <w:rFonts w:asciiTheme="minorBidi" w:hAnsiTheme="minorBidi" w:cstheme="minorBidi"/>
          <w:lang w:bidi="en-US"/>
        </w:rPr>
        <w:t>’</w:t>
      </w:r>
      <w:r w:rsidRPr="00B2734C">
        <w:rPr>
          <w:rFonts w:asciiTheme="minorBidi" w:hAnsiTheme="minorBidi" w:cstheme="minorBidi"/>
          <w:lang w:bidi="en-US"/>
        </w:rPr>
        <w:t>s Services and reimburse all additional expenses incurred by the Contractor and previously agreed in writing with the Customer; and</w:t>
      </w:r>
    </w:p>
    <w:p w14:paraId="3288B178" w14:textId="77777777" w:rsidR="000227C0" w:rsidRPr="00B2734C" w:rsidRDefault="000227C0"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sign a certificate of services rendered within the time specified in this Agreement.</w:t>
      </w:r>
    </w:p>
    <w:p w14:paraId="410D1DCA" w14:textId="77777777" w:rsidR="000227C0" w:rsidRPr="00B2734C" w:rsidRDefault="000227C0" w:rsidP="00E64C33">
      <w:pPr>
        <w:suppressAutoHyphens/>
        <w:ind w:left="426"/>
        <w:jc w:val="both"/>
        <w:rPr>
          <w:rFonts w:asciiTheme="minorBidi" w:hAnsiTheme="minorBidi" w:cstheme="minorBidi"/>
        </w:rPr>
      </w:pPr>
    </w:p>
    <w:p w14:paraId="2F3C9604" w14:textId="77777777" w:rsidR="000227C0" w:rsidRPr="00B2734C" w:rsidRDefault="000227C0" w:rsidP="00E64C33">
      <w:pPr>
        <w:numPr>
          <w:ilvl w:val="1"/>
          <w:numId w:val="2"/>
        </w:numPr>
        <w:suppressAutoHyphens/>
        <w:ind w:left="0" w:firstLine="0"/>
        <w:jc w:val="both"/>
        <w:rPr>
          <w:rFonts w:asciiTheme="minorBidi" w:hAnsiTheme="minorBidi" w:cstheme="minorBidi"/>
          <w:u w:val="single"/>
        </w:rPr>
      </w:pPr>
      <w:r w:rsidRPr="00B2734C">
        <w:rPr>
          <w:rFonts w:asciiTheme="minorBidi" w:hAnsiTheme="minorBidi" w:cstheme="minorBidi"/>
          <w:u w:val="single"/>
          <w:lang w:bidi="en-US"/>
        </w:rPr>
        <w:t xml:space="preserve">The Customer shall be entitled to: </w:t>
      </w:r>
    </w:p>
    <w:p w14:paraId="4253E3CE" w14:textId="010DFB9B" w:rsidR="000227C0"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request </w:t>
      </w:r>
      <w:r w:rsidR="000227C0" w:rsidRPr="00B2734C">
        <w:rPr>
          <w:rFonts w:asciiTheme="minorBidi" w:hAnsiTheme="minorBidi" w:cstheme="minorBidi"/>
          <w:lang w:bidi="en-US"/>
        </w:rPr>
        <w:t xml:space="preserve">and receive from the Contractor current information </w:t>
      </w:r>
      <w:r>
        <w:rPr>
          <w:rFonts w:asciiTheme="minorBidi" w:hAnsiTheme="minorBidi" w:cstheme="minorBidi"/>
          <w:lang w:bidi="en-US"/>
        </w:rPr>
        <w:t>on the progress of the Services;</w:t>
      </w:r>
    </w:p>
    <w:p w14:paraId="27573333" w14:textId="1EBA0C87" w:rsidR="000227C0" w:rsidRPr="00B2734C" w:rsidRDefault="00B2734C" w:rsidP="00E64C33">
      <w:pPr>
        <w:numPr>
          <w:ilvl w:val="2"/>
          <w:numId w:val="2"/>
        </w:numPr>
        <w:tabs>
          <w:tab w:val="num" w:pos="567"/>
        </w:tabs>
        <w:suppressAutoHyphens/>
        <w:ind w:left="0" w:firstLine="0"/>
        <w:jc w:val="both"/>
        <w:rPr>
          <w:rFonts w:asciiTheme="minorBidi" w:hAnsiTheme="minorBidi" w:cstheme="minorBidi"/>
        </w:rPr>
      </w:pPr>
      <w:r w:rsidRPr="00B2734C">
        <w:rPr>
          <w:rFonts w:asciiTheme="minorBidi" w:hAnsiTheme="minorBidi" w:cstheme="minorBidi"/>
          <w:lang w:bidi="en-US"/>
        </w:rPr>
        <w:t xml:space="preserve">check </w:t>
      </w:r>
      <w:r w:rsidR="000227C0" w:rsidRPr="00B2734C">
        <w:rPr>
          <w:rFonts w:asciiTheme="minorBidi" w:hAnsiTheme="minorBidi" w:cstheme="minorBidi"/>
          <w:lang w:bidi="en-US"/>
        </w:rPr>
        <w:t>the quality of services provided by the Contractor.</w:t>
      </w:r>
    </w:p>
    <w:p w14:paraId="5753EB71" w14:textId="77777777" w:rsidR="0017150A" w:rsidRPr="00B2734C" w:rsidRDefault="0017150A" w:rsidP="0017150A">
      <w:pPr>
        <w:suppressAutoHyphens/>
        <w:jc w:val="both"/>
        <w:rPr>
          <w:rFonts w:asciiTheme="minorBidi" w:hAnsiTheme="minorBidi" w:cstheme="minorBidi"/>
        </w:rPr>
      </w:pPr>
    </w:p>
    <w:p w14:paraId="497C2591" w14:textId="77777777" w:rsidR="0017150A" w:rsidRPr="00B2734C" w:rsidRDefault="004549FA" w:rsidP="00554636">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Arrangement of forwarding services</w:t>
      </w:r>
    </w:p>
    <w:p w14:paraId="3ABA0B82" w14:textId="77777777" w:rsidR="00554636" w:rsidRPr="00B2734C" w:rsidRDefault="00554636" w:rsidP="00554636">
      <w:pPr>
        <w:suppressAutoHyphens/>
        <w:rPr>
          <w:rFonts w:asciiTheme="minorBidi" w:hAnsiTheme="minorBidi" w:cstheme="minorBidi"/>
          <w:b/>
        </w:rPr>
      </w:pPr>
    </w:p>
    <w:p w14:paraId="0E586048" w14:textId="107A2AE0" w:rsidR="0017150A" w:rsidRPr="00B2734C" w:rsidRDefault="0017150A" w:rsidP="004549FA">
      <w:pPr>
        <w:jc w:val="both"/>
        <w:rPr>
          <w:rFonts w:asciiTheme="minorBidi" w:hAnsiTheme="minorBidi" w:cstheme="minorBidi"/>
        </w:rPr>
      </w:pPr>
      <w:r w:rsidRPr="00B2734C">
        <w:rPr>
          <w:rFonts w:asciiTheme="minorBidi" w:hAnsiTheme="minorBidi" w:cstheme="minorBidi"/>
          <w:lang w:bidi="en-US"/>
        </w:rPr>
        <w:t>3.1. The transport and forwarding services shall be arranged by the Contractor on the basis of the Transportation Order, which is an integral part of this Agreement for each individual transportation and contains special requirements for each individual transportation.</w:t>
      </w:r>
    </w:p>
    <w:p w14:paraId="6F726CC4" w14:textId="77777777" w:rsidR="0017150A" w:rsidRPr="00B2734C" w:rsidRDefault="0017150A" w:rsidP="0017150A">
      <w:pPr>
        <w:jc w:val="both"/>
        <w:rPr>
          <w:rFonts w:asciiTheme="minorBidi" w:hAnsiTheme="minorBidi" w:cstheme="minorBidi"/>
        </w:rPr>
      </w:pPr>
      <w:r w:rsidRPr="00B2734C">
        <w:rPr>
          <w:rFonts w:asciiTheme="minorBidi" w:hAnsiTheme="minorBidi" w:cstheme="minorBidi"/>
          <w:lang w:bidi="en-US"/>
        </w:rPr>
        <w:t>The conditions agreed by the Parties in the Transportation Order shall prevail over the provisions of this Agreement.</w:t>
      </w:r>
    </w:p>
    <w:p w14:paraId="25CB4030" w14:textId="484328BE" w:rsidR="00B2734C" w:rsidRDefault="0017150A" w:rsidP="0017150A">
      <w:pPr>
        <w:jc w:val="both"/>
        <w:rPr>
          <w:rFonts w:asciiTheme="minorBidi" w:hAnsiTheme="minorBidi" w:cstheme="minorBidi"/>
          <w:lang w:bidi="en-US"/>
        </w:rPr>
      </w:pPr>
      <w:r w:rsidRPr="00B2734C">
        <w:rPr>
          <w:rFonts w:asciiTheme="minorBidi" w:hAnsiTheme="minorBidi" w:cstheme="minorBidi"/>
          <w:lang w:bidi="en-US"/>
        </w:rPr>
        <w:t>3.2.1. The Transportation Order shall be sent by the Customer by e-mail. The Customer may unilaterally cancel the Transportation Order without applying penalties, but no later than 72 hours before the vehicle is made available for loading, by informing the Contractor accordingly in writing or by e-mail.</w:t>
      </w:r>
    </w:p>
    <w:p w14:paraId="4F2E38FC" w14:textId="015E9D75" w:rsidR="001D1E81" w:rsidRPr="00B2734C" w:rsidRDefault="001D1E81" w:rsidP="0017150A">
      <w:pPr>
        <w:jc w:val="both"/>
        <w:rPr>
          <w:rFonts w:asciiTheme="minorBidi" w:hAnsiTheme="minorBidi" w:cstheme="minorBidi"/>
        </w:rPr>
      </w:pPr>
      <w:r w:rsidRPr="00B2734C">
        <w:rPr>
          <w:rFonts w:asciiTheme="minorBidi" w:hAnsiTheme="minorBidi" w:cstheme="minorBidi"/>
          <w:lang w:bidi="en-US"/>
        </w:rPr>
        <w:t>3.2.2.</w:t>
      </w:r>
      <w:r w:rsidR="00925FCF" w:rsidRPr="00B2734C">
        <w:rPr>
          <w:rFonts w:asciiTheme="minorBidi" w:hAnsiTheme="minorBidi" w:cstheme="minorBidi"/>
          <w:lang w:bidi="en-US"/>
        </w:rPr>
        <w:t xml:space="preserve"> </w:t>
      </w:r>
      <w:r w:rsidRPr="00B2734C">
        <w:rPr>
          <w:rFonts w:asciiTheme="minorBidi" w:hAnsiTheme="minorBidi" w:cstheme="minorBidi"/>
          <w:lang w:bidi="en-US"/>
        </w:rPr>
        <w:t>The Contractor may unilaterally cancel the Transportation Order without applying penalties, but no later than 72 hours before the vehicle is made available for loading, by informing the Customer in writing or by e-mail.</w:t>
      </w:r>
    </w:p>
    <w:p w14:paraId="3B4CE8B9" w14:textId="77777777" w:rsidR="0017150A" w:rsidRPr="00B2734C" w:rsidRDefault="0017150A" w:rsidP="0017150A">
      <w:pPr>
        <w:jc w:val="both"/>
        <w:rPr>
          <w:rFonts w:asciiTheme="minorBidi" w:hAnsiTheme="minorBidi" w:cstheme="minorBidi"/>
        </w:rPr>
      </w:pPr>
      <w:r w:rsidRPr="00B2734C">
        <w:rPr>
          <w:rFonts w:asciiTheme="minorBidi" w:hAnsiTheme="minorBidi" w:cstheme="minorBidi"/>
          <w:lang w:bidi="en-US"/>
        </w:rPr>
        <w:t xml:space="preserve">3.3. The Contractor shall within one business day inform of his consent or disagreement to perform the transportation on the proposed conditions. In case of its consent, the Contractor shall return the Transportation Order with the signature of an authorized person and imprint of its seal to the Customer by e-mail. Along with the order confirmation, the Contractor shall inform the Customer of the state registration number of the vehicle provided for the carriage and the full name and passport details of the driver, if available. </w:t>
      </w:r>
    </w:p>
    <w:p w14:paraId="1088DE7F" w14:textId="77777777" w:rsidR="0017150A" w:rsidRPr="00B2734C" w:rsidRDefault="0017150A" w:rsidP="0017150A">
      <w:pPr>
        <w:jc w:val="both"/>
        <w:rPr>
          <w:rFonts w:asciiTheme="minorBidi" w:hAnsiTheme="minorBidi" w:cstheme="minorBidi"/>
        </w:rPr>
      </w:pPr>
      <w:r w:rsidRPr="00B2734C">
        <w:rPr>
          <w:rFonts w:asciiTheme="minorBidi" w:hAnsiTheme="minorBidi" w:cstheme="minorBidi"/>
          <w:lang w:bidi="en-US"/>
        </w:rPr>
        <w:t>3.4. Any changes made to the Transportation Order shall be agreed by the Parties in writing in timely manner.</w:t>
      </w:r>
    </w:p>
    <w:p w14:paraId="6DCC6714" w14:textId="77777777" w:rsidR="000227C0" w:rsidRPr="00B2734C" w:rsidRDefault="000227C0" w:rsidP="00E64C33">
      <w:pPr>
        <w:suppressAutoHyphens/>
        <w:ind w:left="426"/>
        <w:jc w:val="both"/>
        <w:rPr>
          <w:rFonts w:asciiTheme="minorBidi" w:hAnsiTheme="minorBidi" w:cstheme="minorBidi"/>
        </w:rPr>
      </w:pPr>
    </w:p>
    <w:p w14:paraId="559B6C44" w14:textId="77777777" w:rsidR="00FC6152" w:rsidRPr="00B2734C" w:rsidRDefault="00FC6152"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PAYMENT PROCEDURE</w:t>
      </w:r>
    </w:p>
    <w:p w14:paraId="46954C3D" w14:textId="77777777" w:rsidR="00FC6152" w:rsidRPr="00B2734C" w:rsidRDefault="00FC6152" w:rsidP="00E64C33">
      <w:pPr>
        <w:suppressAutoHyphens/>
        <w:jc w:val="both"/>
        <w:rPr>
          <w:rFonts w:asciiTheme="minorBidi" w:hAnsiTheme="minorBidi" w:cstheme="minorBidi"/>
        </w:rPr>
      </w:pPr>
    </w:p>
    <w:p w14:paraId="689A8A56" w14:textId="48FB1FF7" w:rsidR="00ED1AE2" w:rsidRPr="00B2734C" w:rsidRDefault="00FC6152" w:rsidP="00E64C33">
      <w:pPr>
        <w:pStyle w:val="1"/>
        <w:numPr>
          <w:ilvl w:val="1"/>
          <w:numId w:val="2"/>
        </w:numPr>
        <w:tabs>
          <w:tab w:val="clear" w:pos="720"/>
          <w:tab w:val="left"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cost of the Contractor</w:t>
      </w:r>
      <w:r w:rsidR="00B2734C">
        <w:rPr>
          <w:rFonts w:asciiTheme="minorBidi" w:hAnsiTheme="minorBidi" w:cstheme="minorBidi"/>
          <w:lang w:bidi="en-US"/>
        </w:rPr>
        <w:t>’</w:t>
      </w:r>
      <w:r w:rsidRPr="00B2734C">
        <w:rPr>
          <w:rFonts w:asciiTheme="minorBidi" w:hAnsiTheme="minorBidi" w:cstheme="minorBidi"/>
          <w:lang w:bidi="en-US"/>
        </w:rPr>
        <w:t xml:space="preserve">s services is specified in Annex No. 1 hereto, which is its integral part. </w:t>
      </w:r>
    </w:p>
    <w:p w14:paraId="0BB9FEB4" w14:textId="0F9099E8" w:rsidR="00ED1AE2" w:rsidRPr="00B2734C" w:rsidRDefault="008A741B" w:rsidP="00E64C33">
      <w:pPr>
        <w:pStyle w:val="1"/>
        <w:numPr>
          <w:ilvl w:val="1"/>
          <w:numId w:val="2"/>
        </w:numPr>
        <w:tabs>
          <w:tab w:val="clear" w:pos="720"/>
          <w:tab w:val="left"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 xml:space="preserve">Payments under Clause 1 of Annex No. 1 hereto shall not be subject to value added tax, since the Contractor applies the simplified taxation system and is not a VAT payer in accordance with Paragraph 2 of Article 346.11 of the Tax </w:t>
      </w:r>
      <w:r w:rsidR="00B2734C">
        <w:rPr>
          <w:rFonts w:asciiTheme="minorBidi" w:hAnsiTheme="minorBidi" w:cstheme="minorBidi"/>
          <w:lang w:bidi="en-US"/>
        </w:rPr>
        <w:t>Code of the Russian Federation.</w:t>
      </w:r>
    </w:p>
    <w:p w14:paraId="796D03B9" w14:textId="5F674D90" w:rsidR="00FC6152" w:rsidRPr="00B2734C" w:rsidRDefault="007F2407" w:rsidP="00E64C33">
      <w:pPr>
        <w:pStyle w:val="1"/>
        <w:numPr>
          <w:ilvl w:val="1"/>
          <w:numId w:val="2"/>
        </w:numPr>
        <w:tabs>
          <w:tab w:val="clear" w:pos="720"/>
          <w:tab w:val="left"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lastRenderedPageBreak/>
        <w:t>The Contractor may change the Service tariffs specified in Annex No. 1, notifying the Customer no later than seven (7) days before the date of their entry into force. If during this period the Customer does not notify the Contractor of its disagreement with the new tariffs, they s</w:t>
      </w:r>
      <w:r w:rsidR="00B2734C">
        <w:rPr>
          <w:rFonts w:asciiTheme="minorBidi" w:hAnsiTheme="minorBidi" w:cstheme="minorBidi"/>
          <w:lang w:bidi="en-US"/>
        </w:rPr>
        <w:t>hall be considered approved. In </w:t>
      </w:r>
      <w:r w:rsidRPr="00B2734C">
        <w:rPr>
          <w:rFonts w:asciiTheme="minorBidi" w:hAnsiTheme="minorBidi" w:cstheme="minorBidi"/>
          <w:lang w:bidi="en-US"/>
        </w:rPr>
        <w:t>case of the Customer</w:t>
      </w:r>
      <w:r w:rsidR="00B2734C">
        <w:rPr>
          <w:rFonts w:asciiTheme="minorBidi" w:hAnsiTheme="minorBidi" w:cstheme="minorBidi"/>
          <w:lang w:bidi="en-US"/>
        </w:rPr>
        <w:t>’</w:t>
      </w:r>
      <w:r w:rsidRPr="00B2734C">
        <w:rPr>
          <w:rFonts w:asciiTheme="minorBidi" w:hAnsiTheme="minorBidi" w:cstheme="minorBidi"/>
          <w:lang w:bidi="en-US"/>
        </w:rPr>
        <w:t>s disagreement with the new tariffs, the Agreement shall be terminated in the manner provided for by Paragraph 6.2 of this Agreement.</w:t>
      </w:r>
    </w:p>
    <w:p w14:paraId="6634C338" w14:textId="1BFCC2C5" w:rsidR="002E7400" w:rsidRPr="00B2734C" w:rsidRDefault="002E7400" w:rsidP="00E64C33">
      <w:pPr>
        <w:pStyle w:val="1"/>
        <w:numPr>
          <w:ilvl w:val="1"/>
          <w:numId w:val="2"/>
        </w:numPr>
        <w:tabs>
          <w:tab w:val="left"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The cost of services rendered by third parties involved by the Contractor for the execution of the subject of this Agreement (Paragraph 2.2.2. hereof) shall not be included in the cost of the Contractor</w:t>
      </w:r>
      <w:r w:rsidR="00B2734C">
        <w:rPr>
          <w:rFonts w:asciiTheme="minorBidi" w:hAnsiTheme="minorBidi" w:cstheme="minorBidi"/>
          <w:lang w:bidi="en-US"/>
        </w:rPr>
        <w:t>’</w:t>
      </w:r>
      <w:r w:rsidRPr="00B2734C">
        <w:rPr>
          <w:rFonts w:asciiTheme="minorBidi" w:hAnsiTheme="minorBidi" w:cstheme="minorBidi"/>
          <w:lang w:bidi="en-US"/>
        </w:rPr>
        <w:t>s services and shall be reimbursed by the Customer upon provision by the Contractor of documents reflecting the cost of third-party services with attachment of documents supporting the expenses incurred by the Contractor.</w:t>
      </w:r>
    </w:p>
    <w:p w14:paraId="113234A8" w14:textId="5502CD3E" w:rsidR="00B80B29" w:rsidRPr="00B2734C" w:rsidRDefault="00B80B29" w:rsidP="00E64C33">
      <w:pPr>
        <w:pStyle w:val="1"/>
        <w:tabs>
          <w:tab w:val="left" w:pos="426"/>
        </w:tabs>
        <w:suppressAutoHyphens/>
        <w:spacing w:line="240" w:lineRule="auto"/>
        <w:ind w:firstLine="0"/>
        <w:jc w:val="both"/>
        <w:rPr>
          <w:rFonts w:asciiTheme="minorBidi" w:eastAsiaTheme="minorHAnsi" w:hAnsiTheme="minorBidi" w:cstheme="minorBidi"/>
          <w:lang w:eastAsia="en-US"/>
        </w:rPr>
      </w:pPr>
      <w:r w:rsidRPr="00B2734C">
        <w:rPr>
          <w:rFonts w:asciiTheme="minorBidi" w:hAnsiTheme="minorBidi" w:cstheme="minorBidi"/>
          <w:lang w:bidi="en-US"/>
        </w:rPr>
        <w:t>The expenses incurred shall be supported by the reports of the consigner, incoming invoices (if any), and copies of primary documents (</w:t>
      </w:r>
      <w:r w:rsidR="00B2734C">
        <w:rPr>
          <w:rFonts w:asciiTheme="minorBidi" w:hAnsiTheme="minorBidi" w:cstheme="minorBidi"/>
          <w:lang w:bidi="en-US"/>
        </w:rPr>
        <w:t>i. e.</w:t>
      </w:r>
      <w:r w:rsidRPr="00B2734C">
        <w:rPr>
          <w:rFonts w:asciiTheme="minorBidi" w:hAnsiTheme="minorBidi" w:cstheme="minorBidi"/>
          <w:lang w:bidi="en-US"/>
        </w:rPr>
        <w:t xml:space="preserve"> contracts, acts, bills, and invoices) to be provided by the Contractor.</w:t>
      </w:r>
    </w:p>
    <w:p w14:paraId="4E1AC76E" w14:textId="74F7435F" w:rsidR="00351C7B" w:rsidRPr="00B2734C" w:rsidRDefault="00351C7B" w:rsidP="00E64C33">
      <w:pPr>
        <w:pStyle w:val="1"/>
        <w:numPr>
          <w:ilvl w:val="1"/>
          <w:numId w:val="2"/>
        </w:numPr>
        <w:tabs>
          <w:tab w:val="left"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basis for settlements hereunder shall be the invoice. The invoice shall be sent to the C</w:t>
      </w:r>
      <w:r w:rsidR="00B2734C">
        <w:rPr>
          <w:rFonts w:asciiTheme="minorBidi" w:hAnsiTheme="minorBidi" w:cstheme="minorBidi"/>
          <w:lang w:bidi="en-US"/>
        </w:rPr>
        <w:t>ustomer via mail and/or e-mail.</w:t>
      </w:r>
    </w:p>
    <w:p w14:paraId="74619BDA" w14:textId="4CE09417" w:rsidR="009529DD" w:rsidRPr="00B2734C" w:rsidRDefault="00351C7B"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Contractor</w:t>
      </w:r>
      <w:r w:rsidR="00B2734C">
        <w:rPr>
          <w:rFonts w:asciiTheme="minorBidi" w:hAnsiTheme="minorBidi" w:cstheme="minorBidi"/>
          <w:lang w:bidi="en-US"/>
        </w:rPr>
        <w:t>’</w:t>
      </w:r>
      <w:r w:rsidRPr="00B2734C">
        <w:rPr>
          <w:rFonts w:asciiTheme="minorBidi" w:hAnsiTheme="minorBidi" w:cstheme="minorBidi"/>
          <w:lang w:bidi="en-US"/>
        </w:rPr>
        <w:t>s services under Clause 1 of Annex No. 1 hereto shall be compensated by the Customer as a 100</w:t>
      </w:r>
      <w:r w:rsidR="00B2734C">
        <w:rPr>
          <w:rFonts w:asciiTheme="minorBidi" w:hAnsiTheme="minorBidi" w:cstheme="minorBidi"/>
          <w:lang w:bidi="en-US"/>
        </w:rPr>
        <w:t> </w:t>
      </w:r>
      <w:r w:rsidRPr="00B2734C">
        <w:rPr>
          <w:rFonts w:asciiTheme="minorBidi" w:hAnsiTheme="minorBidi" w:cstheme="minorBidi"/>
          <w:lang w:bidi="en-US"/>
        </w:rPr>
        <w:t>% prepayment within three (3) days from the receipt of the respective invoice from the Contractor.</w:t>
      </w:r>
    </w:p>
    <w:p w14:paraId="5FA4F2AE" w14:textId="584A2D8B" w:rsidR="009529DD" w:rsidRPr="00B2734C" w:rsidRDefault="009529DD"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Payment for all other services rendered by the Contractor and reimbursement of expenses incurred by the Contractor as agreed with the Customer (Paragraph 2.3.3 of this Agreement) shall be made by the Customer within five (5) banking days from the Contractor</w:t>
      </w:r>
      <w:r w:rsidR="00B2734C">
        <w:rPr>
          <w:rFonts w:asciiTheme="minorBidi" w:hAnsiTheme="minorBidi" w:cstheme="minorBidi"/>
          <w:lang w:bidi="en-US"/>
        </w:rPr>
        <w:t>’</w:t>
      </w:r>
      <w:r w:rsidRPr="00B2734C">
        <w:rPr>
          <w:rFonts w:asciiTheme="minorBidi" w:hAnsiTheme="minorBidi" w:cstheme="minorBidi"/>
          <w:lang w:bidi="en-US"/>
        </w:rPr>
        <w:t>s respective invoice.</w:t>
      </w:r>
    </w:p>
    <w:p w14:paraId="55FEDA0C" w14:textId="5E9E0481" w:rsidR="00756020" w:rsidRPr="00B2734C" w:rsidRDefault="00157CBE" w:rsidP="007D3C37">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If the cost of freight forwarding services is set in c.</w:t>
      </w:r>
      <w:r w:rsidR="00B2734C">
        <w:rPr>
          <w:rFonts w:asciiTheme="minorBidi" w:hAnsiTheme="minorBidi" w:cstheme="minorBidi"/>
          <w:lang w:bidi="en-US"/>
        </w:rPr>
        <w:t> </w:t>
      </w:r>
      <w:r w:rsidRPr="00B2734C">
        <w:rPr>
          <w:rFonts w:asciiTheme="minorBidi" w:hAnsiTheme="minorBidi" w:cstheme="minorBidi"/>
          <w:lang w:bidi="en-US"/>
        </w:rPr>
        <w:t>u. (</w:t>
      </w:r>
      <w:r w:rsidR="00B2734C">
        <w:rPr>
          <w:rFonts w:asciiTheme="minorBidi" w:hAnsiTheme="minorBidi" w:cstheme="minorBidi"/>
          <w:lang w:bidi="en-US"/>
        </w:rPr>
        <w:t>i. e.</w:t>
      </w:r>
      <w:r w:rsidRPr="00B2734C">
        <w:rPr>
          <w:rFonts w:asciiTheme="minorBidi" w:hAnsiTheme="minorBidi" w:cstheme="minorBidi"/>
          <w:lang w:bidi="en-US"/>
        </w:rPr>
        <w:t>, currency unit equivalent to one US dollar, euro, or other foreign currency), it shall be paid by the Customer in Russian rubles at the exchange rate established by the Central Bank of the Russian Federation on the effective date of the certificate of completion.</w:t>
      </w:r>
    </w:p>
    <w:p w14:paraId="2CFFDA39" w14:textId="6F1FB402" w:rsidR="007D3C37" w:rsidRPr="00B2734C" w:rsidRDefault="007D3C37" w:rsidP="007D3C37">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In case of reimbursement of insurance costs, the Customer shall pay the invoices issued in c.</w:t>
      </w:r>
      <w:r w:rsidR="00B2734C">
        <w:rPr>
          <w:rFonts w:asciiTheme="minorBidi" w:hAnsiTheme="minorBidi" w:cstheme="minorBidi"/>
          <w:lang w:bidi="en-US"/>
        </w:rPr>
        <w:t> </w:t>
      </w:r>
      <w:r w:rsidRPr="00B2734C">
        <w:rPr>
          <w:rFonts w:asciiTheme="minorBidi" w:hAnsiTheme="minorBidi" w:cstheme="minorBidi"/>
          <w:lang w:bidi="en-US"/>
        </w:rPr>
        <w:t>u. at the exchange rate established by the Central Bank on the effective date of the insurance policy.</w:t>
      </w:r>
    </w:p>
    <w:p w14:paraId="6E638AB4" w14:textId="5A9FBD05" w:rsidR="00351C7B" w:rsidRPr="00B2734C" w:rsidRDefault="009529DD" w:rsidP="00B2734C">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All settlements hereunder shall be made by wire transfer to the Contractor</w:t>
      </w:r>
      <w:r w:rsidR="00B2734C">
        <w:rPr>
          <w:rFonts w:asciiTheme="minorBidi" w:hAnsiTheme="minorBidi" w:cstheme="minorBidi"/>
          <w:lang w:bidi="en-US"/>
        </w:rPr>
        <w:t>’</w:t>
      </w:r>
      <w:r w:rsidRPr="00B2734C">
        <w:rPr>
          <w:rFonts w:asciiTheme="minorBidi" w:hAnsiTheme="minorBidi" w:cstheme="minorBidi"/>
          <w:lang w:bidi="en-US"/>
        </w:rPr>
        <w:t>s account. The</w:t>
      </w:r>
      <w:r w:rsidR="00B2734C">
        <w:rPr>
          <w:rFonts w:asciiTheme="minorBidi" w:hAnsiTheme="minorBidi" w:cstheme="minorBidi"/>
          <w:lang w:bidi="en-US"/>
        </w:rPr>
        <w:t> </w:t>
      </w:r>
      <w:r w:rsidRPr="00B2734C">
        <w:rPr>
          <w:rFonts w:asciiTheme="minorBidi" w:hAnsiTheme="minorBidi" w:cstheme="minorBidi"/>
          <w:lang w:bidi="en-US"/>
        </w:rPr>
        <w:t>payment obligation shall be deemed fulfilled from receipt of the money into the Contractor</w:t>
      </w:r>
      <w:r w:rsidR="00B2734C">
        <w:rPr>
          <w:rFonts w:asciiTheme="minorBidi" w:hAnsiTheme="minorBidi" w:cstheme="minorBidi"/>
          <w:lang w:bidi="en-US"/>
        </w:rPr>
        <w:t>’</w:t>
      </w:r>
      <w:r w:rsidRPr="00B2734C">
        <w:rPr>
          <w:rFonts w:asciiTheme="minorBidi" w:hAnsiTheme="minorBidi" w:cstheme="minorBidi"/>
          <w:lang w:bidi="en-US"/>
        </w:rPr>
        <w:t>s current account.</w:t>
      </w:r>
    </w:p>
    <w:p w14:paraId="7BCD1EF6" w14:textId="77777777" w:rsidR="000A2E08" w:rsidRPr="00B2734C" w:rsidRDefault="000A2E08"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Payment for the services shall be made in the currency of the Russian Federation.</w:t>
      </w:r>
    </w:p>
    <w:p w14:paraId="0729C213" w14:textId="47FA66DF" w:rsidR="00163A10" w:rsidRPr="00B2734C" w:rsidRDefault="00163A10" w:rsidP="00B2734C">
      <w:pPr>
        <w:pStyle w:val="1"/>
        <w:numPr>
          <w:ilvl w:val="1"/>
          <w:numId w:val="2"/>
        </w:numPr>
        <w:tabs>
          <w:tab w:val="left"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Contractor shall, no later than five (5) business days from the date of the service, issue an Certificate of Services rendered</w:t>
      </w:r>
      <w:r w:rsidR="00925FCF" w:rsidRPr="00B2734C">
        <w:rPr>
          <w:rFonts w:asciiTheme="minorBidi" w:hAnsiTheme="minorBidi" w:cstheme="minorBidi"/>
          <w:lang w:bidi="en-US"/>
        </w:rPr>
        <w:t>/</w:t>
      </w:r>
      <w:r w:rsidRPr="00B2734C">
        <w:rPr>
          <w:rFonts w:asciiTheme="minorBidi" w:hAnsiTheme="minorBidi" w:cstheme="minorBidi"/>
          <w:lang w:bidi="en-US"/>
        </w:rPr>
        <w:t>Consigner</w:t>
      </w:r>
      <w:r w:rsidR="00B2734C">
        <w:rPr>
          <w:rFonts w:asciiTheme="minorBidi" w:hAnsiTheme="minorBidi" w:cstheme="minorBidi"/>
          <w:lang w:bidi="en-US"/>
        </w:rPr>
        <w:t>’</w:t>
      </w:r>
      <w:r w:rsidRPr="00B2734C">
        <w:rPr>
          <w:rFonts w:asciiTheme="minorBidi" w:hAnsiTheme="minorBidi" w:cstheme="minorBidi"/>
          <w:lang w:bidi="en-US"/>
        </w:rPr>
        <w:t>s Report (hereinafter referred to as the “Certificate/Report”), fixing the list of services rendered and their total cost, and send two (2) signed copies of this document, along with the invoice, to the Customer. Within three (3) business days from the receipt of the draft Certificate/Report from the Contractor, the Customer shall review it and either sign its both copies and send one copy to the Contractor, or otherwise provide reasoned objections to the Certificate/Report. The</w:t>
      </w:r>
      <w:r w:rsidR="00B2734C">
        <w:rPr>
          <w:rFonts w:asciiTheme="minorBidi" w:hAnsiTheme="minorBidi" w:cstheme="minorBidi"/>
          <w:lang w:bidi="en-US"/>
        </w:rPr>
        <w:t> </w:t>
      </w:r>
      <w:r w:rsidRPr="00B2734C">
        <w:rPr>
          <w:rFonts w:asciiTheme="minorBidi" w:hAnsiTheme="minorBidi" w:cstheme="minorBidi"/>
          <w:lang w:bidi="en-US"/>
        </w:rPr>
        <w:t>Services shall be deemed rendered from the effective date of the Certificat</w:t>
      </w:r>
      <w:r w:rsidR="00B2734C">
        <w:rPr>
          <w:rFonts w:asciiTheme="minorBidi" w:hAnsiTheme="minorBidi" w:cstheme="minorBidi"/>
          <w:lang w:bidi="en-US"/>
        </w:rPr>
        <w:t>e/Report agreed by the Parties.</w:t>
      </w:r>
    </w:p>
    <w:p w14:paraId="71727E90" w14:textId="3DAC25D8" w:rsidR="00E03A23" w:rsidRPr="00B2734C" w:rsidRDefault="00163A10" w:rsidP="00024F27">
      <w:pPr>
        <w:pStyle w:val="1"/>
        <w:tabs>
          <w:tab w:val="left" w:pos="426"/>
        </w:tabs>
        <w:suppressAutoHyphens/>
        <w:spacing w:line="240" w:lineRule="auto"/>
        <w:ind w:firstLine="0"/>
        <w:jc w:val="both"/>
        <w:rPr>
          <w:rFonts w:asciiTheme="minorBidi" w:eastAsiaTheme="minorHAnsi" w:hAnsiTheme="minorBidi" w:cstheme="minorBidi"/>
          <w:lang w:eastAsia="en-US"/>
        </w:rPr>
      </w:pPr>
      <w:r w:rsidRPr="00B2734C">
        <w:rPr>
          <w:rFonts w:asciiTheme="minorBidi" w:hAnsiTheme="minorBidi" w:cstheme="minorBidi"/>
          <w:lang w:bidi="en-US"/>
        </w:rPr>
        <w:t>In case of the Customer</w:t>
      </w:r>
      <w:r w:rsidR="00B2734C">
        <w:rPr>
          <w:rFonts w:asciiTheme="minorBidi" w:hAnsiTheme="minorBidi" w:cstheme="minorBidi"/>
          <w:lang w:bidi="en-US"/>
        </w:rPr>
        <w:t>’</w:t>
      </w:r>
      <w:r w:rsidRPr="00B2734C">
        <w:rPr>
          <w:rFonts w:asciiTheme="minorBidi" w:hAnsiTheme="minorBidi" w:cstheme="minorBidi"/>
          <w:lang w:bidi="en-US"/>
        </w:rPr>
        <w:t>s evasion or ungrounded refusal to sign the Certificate/Report within three (3) business days from the expiry of the period established for review and signing of this document, the Contractor may deem the services rendered to be accepted by the Customer without claims and subject to be paid by the Customer.</w:t>
      </w:r>
      <w:r w:rsidR="00E03A23" w:rsidRPr="00B2734C">
        <w:rPr>
          <w:rFonts w:asciiTheme="minorBidi" w:hAnsiTheme="minorBidi" w:cstheme="minorBidi"/>
          <w:lang w:bidi="en-US"/>
        </w:rPr>
        <w:t xml:space="preserve">The Parties agree that, if this Agreement and/or its Annexes provide for prepayment, deferral, or installment payment, this procedure will not be treated as a commercial loan, and the provisions of </w:t>
      </w:r>
      <w:r w:rsidR="00B2734C" w:rsidRPr="00B2734C">
        <w:rPr>
          <w:rFonts w:asciiTheme="minorBidi" w:hAnsiTheme="minorBidi" w:cstheme="minorBidi"/>
          <w:lang w:bidi="en-US"/>
        </w:rPr>
        <w:t>Paragraph</w:t>
      </w:r>
      <w:r w:rsidR="00B2734C">
        <w:rPr>
          <w:rFonts w:asciiTheme="minorBidi" w:hAnsiTheme="minorBidi" w:cstheme="minorBidi"/>
          <w:lang w:bidi="en-US"/>
        </w:rPr>
        <w:t> </w:t>
      </w:r>
      <w:r w:rsidR="00E03A23" w:rsidRPr="00B2734C">
        <w:rPr>
          <w:rFonts w:asciiTheme="minorBidi" w:hAnsiTheme="minorBidi" w:cstheme="minorBidi"/>
          <w:lang w:bidi="en-US"/>
        </w:rPr>
        <w:t>1 of Article 317.1 of the Civil Code of the Russian Federation shall not apply to the relations of the Parties.</w:t>
      </w:r>
    </w:p>
    <w:p w14:paraId="506E4349" w14:textId="77777777" w:rsidR="000A2E08" w:rsidRPr="00B2734C" w:rsidRDefault="000A2E08" w:rsidP="00E64C33">
      <w:pPr>
        <w:pStyle w:val="1"/>
        <w:suppressAutoHyphens/>
        <w:spacing w:line="240" w:lineRule="auto"/>
        <w:ind w:firstLine="0"/>
        <w:jc w:val="both"/>
        <w:rPr>
          <w:rFonts w:asciiTheme="minorBidi" w:hAnsiTheme="minorBidi" w:cstheme="minorBidi"/>
        </w:rPr>
      </w:pPr>
    </w:p>
    <w:p w14:paraId="311833CB" w14:textId="77777777" w:rsidR="009A7C28" w:rsidRPr="00B2734C" w:rsidRDefault="00617AD5"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RESPONSIBILITY OF THE PARTIES AND RESOLUTION OF DISPUTES</w:t>
      </w:r>
    </w:p>
    <w:p w14:paraId="0887B849" w14:textId="77777777" w:rsidR="00617AD5" w:rsidRPr="00B2734C" w:rsidRDefault="00617AD5" w:rsidP="00E64C33">
      <w:pPr>
        <w:suppressAutoHyphens/>
        <w:rPr>
          <w:rFonts w:asciiTheme="minorBidi" w:hAnsiTheme="minorBidi" w:cstheme="minorBidi"/>
          <w:b/>
        </w:rPr>
      </w:pPr>
    </w:p>
    <w:p w14:paraId="59B56B36" w14:textId="130DEA3B" w:rsidR="00617AD5" w:rsidRPr="00B2734C" w:rsidRDefault="00617AD5"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In case of delayed payment for services and reimbursement of the Contractor</w:t>
      </w:r>
      <w:r w:rsidR="00B2734C">
        <w:rPr>
          <w:rFonts w:asciiTheme="minorBidi" w:hAnsiTheme="minorBidi" w:cstheme="minorBidi"/>
          <w:lang w:bidi="en-US"/>
        </w:rPr>
        <w:t>’</w:t>
      </w:r>
      <w:r w:rsidRPr="00B2734C">
        <w:rPr>
          <w:rFonts w:asciiTheme="minorBidi" w:hAnsiTheme="minorBidi" w:cstheme="minorBidi"/>
          <w:lang w:bidi="en-US"/>
        </w:rPr>
        <w:t xml:space="preserve">s expenses, as stipulated in Paragraphs 2.2.3 and 4.7 of this Agreement, the Customer shall pay a penalty in the amount </w:t>
      </w:r>
      <w:r w:rsidRPr="00FB3D7E">
        <w:rPr>
          <w:rFonts w:asciiTheme="minorBidi" w:hAnsiTheme="minorBidi" w:cstheme="minorBidi"/>
          <w:lang w:bidi="en-US"/>
        </w:rPr>
        <w:t xml:space="preserve">of zero point three percent </w:t>
      </w:r>
      <w:commentRangeStart w:id="1"/>
      <w:r w:rsidRPr="00FB3D7E">
        <w:rPr>
          <w:rFonts w:asciiTheme="minorBidi" w:hAnsiTheme="minorBidi" w:cstheme="minorBidi"/>
          <w:lang w:bidi="en-US"/>
        </w:rPr>
        <w:t>(0.3</w:t>
      </w:r>
      <w:r w:rsidR="00B2734C" w:rsidRPr="00FB3D7E">
        <w:rPr>
          <w:rFonts w:asciiTheme="minorBidi" w:hAnsiTheme="minorBidi" w:cstheme="minorBidi"/>
          <w:lang w:bidi="en-US"/>
        </w:rPr>
        <w:t> </w:t>
      </w:r>
      <w:r w:rsidRPr="00FB3D7E">
        <w:rPr>
          <w:rFonts w:asciiTheme="minorBidi" w:hAnsiTheme="minorBidi" w:cstheme="minorBidi"/>
          <w:lang w:bidi="en-US"/>
        </w:rPr>
        <w:t>%) of the outstanding amount per day for the first 10 calendar days of delay, and zero point five percent (0.5</w:t>
      </w:r>
      <w:r w:rsidR="00FB3D7E">
        <w:rPr>
          <w:rFonts w:asciiTheme="minorBidi" w:hAnsiTheme="minorBidi" w:cstheme="minorBidi"/>
          <w:lang w:bidi="en-US"/>
        </w:rPr>
        <w:t> </w:t>
      </w:r>
      <w:r w:rsidRPr="00FB3D7E">
        <w:rPr>
          <w:rFonts w:asciiTheme="minorBidi" w:hAnsiTheme="minorBidi" w:cstheme="minorBidi"/>
          <w:lang w:bidi="en-US"/>
        </w:rPr>
        <w:t xml:space="preserve">%) </w:t>
      </w:r>
      <w:commentRangeEnd w:id="1"/>
      <w:r w:rsidR="00B877D9" w:rsidRPr="00FB3D7E">
        <w:rPr>
          <w:rStyle w:val="af2"/>
          <w:rFonts w:asciiTheme="minorBidi" w:hAnsiTheme="minorBidi" w:cstheme="minorBidi"/>
        </w:rPr>
        <w:commentReference w:id="1"/>
      </w:r>
      <w:r w:rsidRPr="00FB3D7E">
        <w:rPr>
          <w:rFonts w:asciiTheme="minorBidi" w:hAnsiTheme="minorBidi" w:cstheme="minorBidi"/>
          <w:lang w:bidi="en-US"/>
        </w:rPr>
        <w:t>of the outstanding amount per day for any delay period exceeding the first 10 calendar days of delay. When</w:t>
      </w:r>
      <w:r w:rsidRPr="00B2734C">
        <w:rPr>
          <w:rFonts w:asciiTheme="minorBidi" w:hAnsiTheme="minorBidi" w:cstheme="minorBidi"/>
          <w:lang w:bidi="en-US"/>
        </w:rPr>
        <w:t xml:space="preserve"> agreeing on the amount of penalties, the Customer confirms that the specified amount of the penalty (interest) for delayed payment will be proportionate to the breached obligation, and meets the criteria of reasonableness and soundness.</w:t>
      </w:r>
      <w:r w:rsidR="00925FCF" w:rsidRPr="00B2734C">
        <w:rPr>
          <w:rFonts w:asciiTheme="minorBidi" w:hAnsiTheme="minorBidi" w:cstheme="minorBidi"/>
          <w:lang w:bidi="en-US"/>
        </w:rPr>
        <w:t xml:space="preserve"> </w:t>
      </w:r>
      <w:r w:rsidRPr="00B2734C">
        <w:rPr>
          <w:rFonts w:asciiTheme="minorBidi" w:hAnsiTheme="minorBidi" w:cstheme="minorBidi"/>
          <w:lang w:bidi="en-US"/>
        </w:rPr>
        <w:t>The Parties agree not to apply the provisions of Article 317.1 of the Civil Code of the Russian Federation.</w:t>
      </w:r>
    </w:p>
    <w:p w14:paraId="1FDED448" w14:textId="500F91F4" w:rsidR="002D617E" w:rsidRPr="00B2734C" w:rsidRDefault="002D617E"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The Contractor shall be liable to the Customer for non-fulfillment or improper fulfillment of obligations hereunder to the extent of the cost of the Services the provision of which caused damages to the Customer through the Contractor</w:t>
      </w:r>
      <w:r w:rsidR="00B2734C">
        <w:rPr>
          <w:rFonts w:asciiTheme="minorBidi" w:hAnsiTheme="minorBidi" w:cstheme="minorBidi"/>
          <w:lang w:bidi="en-US"/>
        </w:rPr>
        <w:t>’</w:t>
      </w:r>
      <w:r w:rsidRPr="00B2734C">
        <w:rPr>
          <w:rFonts w:asciiTheme="minorBidi" w:hAnsiTheme="minorBidi" w:cstheme="minorBidi"/>
          <w:lang w:bidi="en-US"/>
        </w:rPr>
        <w:t>s fault.</w:t>
      </w:r>
    </w:p>
    <w:p w14:paraId="42828395" w14:textId="77777777" w:rsidR="00617AD5" w:rsidRPr="00B2734C" w:rsidRDefault="00617AD5"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In case of delayed provision or provision of overdue documents/information by the Customer, the Contractor shall not be liable for complying with the deadlines for the fulfillment of the Obligations hereunder.</w:t>
      </w:r>
    </w:p>
    <w:p w14:paraId="23FEB22A" w14:textId="77777777" w:rsidR="00617AD5" w:rsidRPr="00B2734C" w:rsidRDefault="00617AD5"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In all other cases of non-fulfillment of obligations under this Agreement, the Parties shall bear responsibility in accordance with the current legislation of the Russian Federation.</w:t>
      </w:r>
    </w:p>
    <w:p w14:paraId="7D05B039" w14:textId="1FC6B55D" w:rsidR="00617AD5" w:rsidRPr="00B2734C" w:rsidRDefault="00617AD5" w:rsidP="00E64C33">
      <w:pPr>
        <w:pStyle w:val="1"/>
        <w:numPr>
          <w:ilvl w:val="1"/>
          <w:numId w:val="2"/>
        </w:numPr>
        <w:tabs>
          <w:tab w:val="clear" w:pos="720"/>
          <w:tab w:val="num" w:pos="426"/>
        </w:tabs>
        <w:suppressAutoHyphens/>
        <w:spacing w:line="240" w:lineRule="auto"/>
        <w:ind w:left="0" w:firstLine="0"/>
        <w:jc w:val="both"/>
        <w:rPr>
          <w:rFonts w:asciiTheme="minorBidi" w:eastAsiaTheme="minorHAnsi" w:hAnsiTheme="minorBidi" w:cstheme="minorBidi"/>
          <w:lang w:eastAsia="en-US"/>
        </w:rPr>
      </w:pPr>
      <w:r w:rsidRPr="00B2734C">
        <w:rPr>
          <w:rFonts w:asciiTheme="minorBidi" w:hAnsiTheme="minorBidi" w:cstheme="minorBidi"/>
          <w:lang w:bidi="en-US"/>
        </w:rPr>
        <w:t xml:space="preserve">The Parties shall endeavor to settle all issues related to the performance of this Agreement by </w:t>
      </w:r>
      <w:r w:rsidRPr="00B2734C">
        <w:rPr>
          <w:rFonts w:asciiTheme="minorBidi" w:hAnsiTheme="minorBidi" w:cstheme="minorBidi"/>
          <w:lang w:bidi="en-US"/>
        </w:rPr>
        <w:lastRenderedPageBreak/>
        <w:t>negotiations. In case of failure to reach an agreement by negotiation, all disputes related to this Agreement shall be settled in the Arbitration Court at the defendant</w:t>
      </w:r>
      <w:r w:rsidR="00B2734C">
        <w:rPr>
          <w:rFonts w:asciiTheme="minorBidi" w:hAnsiTheme="minorBidi" w:cstheme="minorBidi"/>
          <w:lang w:bidi="en-US"/>
        </w:rPr>
        <w:t>’</w:t>
      </w:r>
      <w:r w:rsidRPr="00B2734C">
        <w:rPr>
          <w:rFonts w:asciiTheme="minorBidi" w:hAnsiTheme="minorBidi" w:cstheme="minorBidi"/>
          <w:lang w:bidi="en-US"/>
        </w:rPr>
        <w:t>s location. Compliance with the extrajudicial dispute resolution procedure shall be mandatory. The period of claim response (satisfaction of the stated claim) shall be 10 calendar days from the claim receipt date (or the date when the claim to the Party evading its receipt arrived at the respective post office at the Party</w:t>
      </w:r>
      <w:r w:rsidR="00B2734C">
        <w:rPr>
          <w:rFonts w:asciiTheme="minorBidi" w:hAnsiTheme="minorBidi" w:cstheme="minorBidi"/>
          <w:lang w:bidi="en-US"/>
        </w:rPr>
        <w:t>’</w:t>
      </w:r>
      <w:r w:rsidRPr="00B2734C">
        <w:rPr>
          <w:rFonts w:asciiTheme="minorBidi" w:hAnsiTheme="minorBidi" w:cstheme="minorBidi"/>
          <w:lang w:bidi="en-US"/>
        </w:rPr>
        <w:t xml:space="preserve">s location, or the date of the attempt to serve the claim to the evading Party by specialized courier/postal service, or the date the claim was sent to the e-mail address of the Party concerned). </w:t>
      </w:r>
    </w:p>
    <w:p w14:paraId="5E467909" w14:textId="77777777" w:rsidR="001D1E81" w:rsidRPr="00B2734C" w:rsidRDefault="001D1E81" w:rsidP="0017150A">
      <w:pPr>
        <w:suppressAutoHyphens/>
        <w:rPr>
          <w:rFonts w:asciiTheme="minorBidi" w:hAnsiTheme="minorBidi" w:cstheme="minorBidi"/>
          <w:b/>
        </w:rPr>
      </w:pPr>
    </w:p>
    <w:p w14:paraId="509E31B3" w14:textId="77777777" w:rsidR="009A7C28" w:rsidRPr="00B2734C" w:rsidRDefault="009A7C28"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FORCE MAJEURE</w:t>
      </w:r>
    </w:p>
    <w:p w14:paraId="5FE57B4A" w14:textId="77777777" w:rsidR="009A7C28" w:rsidRPr="00B2734C" w:rsidRDefault="009A7C28" w:rsidP="00E64C33">
      <w:pPr>
        <w:suppressAutoHyphens/>
        <w:rPr>
          <w:rFonts w:asciiTheme="minorBidi" w:hAnsiTheme="minorBidi" w:cstheme="minorBidi"/>
          <w:b/>
        </w:rPr>
      </w:pPr>
    </w:p>
    <w:p w14:paraId="01B7A8DE" w14:textId="77777777" w:rsidR="009A7C28" w:rsidRPr="00B2734C" w:rsidRDefault="009A7C28"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Parties shall be exempt from liability for full of partial failure to fulfill obligations hereunder, if it resulted from force majeure circumstances that prevent the proper performance of the Agreement and occurred after its signing. The force majeure circumstances include: war, civil unrest, strikes, lockouts, epidemics, government actions, and any other event of an emergency nature that the Parties could not have foreseen or prevented and that directly or indirectly delay or hinder the start or continuation of the fulfillment by the Parties of their respective obligations hereunder.</w:t>
      </w:r>
    </w:p>
    <w:p w14:paraId="7DD5FE19" w14:textId="5B4CA330" w:rsidR="008E003B" w:rsidRPr="00B2734C" w:rsidRDefault="009A7C28"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A Party that fails to fulfill its obligations due to force majeure circumstances shall, within three (3) days of the occurrence of the said circumstances, notify the opposite Party in written form on their occurrence and, subsequently, on their termination by any available means of communication.</w:t>
      </w:r>
      <w:r w:rsidR="00925FCF" w:rsidRPr="00B2734C">
        <w:rPr>
          <w:rFonts w:asciiTheme="minorBidi" w:hAnsiTheme="minorBidi" w:cstheme="minorBidi"/>
          <w:lang w:bidi="en-US"/>
        </w:rPr>
        <w:t xml:space="preserve"> </w:t>
      </w:r>
      <w:r w:rsidRPr="00B2734C">
        <w:rPr>
          <w:rFonts w:asciiTheme="minorBidi" w:hAnsiTheme="minorBidi" w:cstheme="minorBidi"/>
          <w:lang w:bidi="en-US"/>
        </w:rPr>
        <w:t>Failure to notify the other Party of the occurrence of force majeure circumstances shall deprive the affected Party of the right to refer to them as a reason for its non-fulfillment of its obligations hereunder.</w:t>
      </w:r>
    </w:p>
    <w:p w14:paraId="158200CB" w14:textId="1C0DD3D2" w:rsidR="008E003B" w:rsidRPr="00B2734C" w:rsidRDefault="008E003B"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In the event of the circumstances stipulated in Paragraph 6.1 of this Agreement, the Party</w:t>
      </w:r>
      <w:r w:rsidR="00B2734C">
        <w:rPr>
          <w:rFonts w:asciiTheme="minorBidi" w:hAnsiTheme="minorBidi" w:cstheme="minorBidi"/>
          <w:lang w:bidi="en-US"/>
        </w:rPr>
        <w:t>’</w:t>
      </w:r>
      <w:r w:rsidRPr="00B2734C">
        <w:rPr>
          <w:rFonts w:asciiTheme="minorBidi" w:hAnsiTheme="minorBidi" w:cstheme="minorBidi"/>
          <w:lang w:bidi="en-US"/>
        </w:rPr>
        <w:t>s obligations hereunder shall be suspended for the period during which these circumstances and their consequences last.</w:t>
      </w:r>
    </w:p>
    <w:p w14:paraId="376531F4" w14:textId="77777777" w:rsidR="009A7C28" w:rsidRPr="00B2734C" w:rsidRDefault="009A7C28"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If complete or partial non-fulfillment of obligations continues for more than three (3) months, each Party will have the right to refuse further fulfillment of its obligations under this Agreement, except for obligations to pay for actually rendered services.</w:t>
      </w:r>
    </w:p>
    <w:p w14:paraId="403A3F0C" w14:textId="77777777" w:rsidR="00031229" w:rsidRPr="00B2734C" w:rsidRDefault="00031229" w:rsidP="00E64C33">
      <w:pPr>
        <w:suppressAutoHyphens/>
        <w:rPr>
          <w:rFonts w:asciiTheme="minorBidi" w:hAnsiTheme="minorBidi" w:cstheme="minorBidi"/>
          <w:b/>
        </w:rPr>
      </w:pPr>
    </w:p>
    <w:p w14:paraId="15918E4C" w14:textId="77777777" w:rsidR="00FC6152" w:rsidRPr="00B2734C" w:rsidRDefault="00FC6152"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MISCELLANEOUS PROVISIONS</w:t>
      </w:r>
    </w:p>
    <w:p w14:paraId="0C0CB269" w14:textId="77777777" w:rsidR="00FC6152" w:rsidRPr="00B2734C" w:rsidRDefault="00FC6152" w:rsidP="00E64C33">
      <w:pPr>
        <w:suppressAutoHyphens/>
        <w:jc w:val="center"/>
        <w:rPr>
          <w:rFonts w:asciiTheme="minorBidi" w:hAnsiTheme="minorBidi" w:cstheme="minorBidi"/>
          <w:b/>
        </w:rPr>
      </w:pPr>
    </w:p>
    <w:p w14:paraId="7624C538" w14:textId="571EB402" w:rsidR="00B2734C" w:rsidRPr="00024F27" w:rsidRDefault="00FC6152" w:rsidP="00115FC4">
      <w:pPr>
        <w:pStyle w:val="1"/>
        <w:numPr>
          <w:ilvl w:val="1"/>
          <w:numId w:val="2"/>
        </w:numPr>
        <w:tabs>
          <w:tab w:val="clear" w:pos="720"/>
          <w:tab w:val="num" w:pos="426"/>
        </w:tabs>
        <w:suppressAutoHyphens/>
        <w:spacing w:line="240" w:lineRule="auto"/>
        <w:ind w:left="0" w:firstLine="0"/>
        <w:jc w:val="both"/>
        <w:rPr>
          <w:rFonts w:asciiTheme="minorBidi" w:hAnsiTheme="minorBidi" w:cstheme="minorBidi"/>
          <w:lang w:bidi="en-US"/>
        </w:rPr>
      </w:pPr>
      <w:r w:rsidRPr="00024F27">
        <w:rPr>
          <w:rFonts w:asciiTheme="minorBidi" w:hAnsiTheme="minorBidi" w:cstheme="minorBidi"/>
          <w:lang w:bidi="en-US"/>
        </w:rPr>
        <w:t>This Agreement shall enter into force on the date of its signing by both Parties as indicated on the first page hereof, and shall be valid for an indefinite period until either of the Parties declares its intention to modify or terminate it (refuse to perform the Agreement) by submitting a written notice fifteen (15) days before the anticipated date of modification/cancellation/refusal.</w:t>
      </w:r>
      <w:r w:rsidR="00024F27" w:rsidRPr="00024F27">
        <w:rPr>
          <w:rFonts w:asciiTheme="minorBidi" w:hAnsiTheme="minorBidi" w:cstheme="minorBidi"/>
          <w:lang w:bidi="en-US"/>
        </w:rPr>
        <w:t xml:space="preserve"> </w:t>
      </w:r>
    </w:p>
    <w:p w14:paraId="4E830F62" w14:textId="17921674" w:rsidR="00ED1ABE" w:rsidRPr="00B2734C" w:rsidRDefault="00ED1ABE" w:rsidP="00B2734C">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 xml:space="preserve">The Customer may withdraw from the performance of the Agreement in a unilateral extrajudicial procedure, as stipulated in </w:t>
      </w:r>
      <w:hyperlink r:id="rId10" w:history="1">
        <w:r w:rsidRPr="00B2734C">
          <w:rPr>
            <w:rFonts w:asciiTheme="minorBidi" w:hAnsiTheme="minorBidi" w:cstheme="minorBidi"/>
            <w:lang w:bidi="en-US"/>
          </w:rPr>
          <w:t>Para</w:t>
        </w:r>
        <w:r w:rsidR="00B2734C">
          <w:rPr>
            <w:rFonts w:asciiTheme="minorBidi" w:hAnsiTheme="minorBidi" w:cstheme="minorBidi"/>
            <w:lang w:bidi="en-US"/>
          </w:rPr>
          <w:t>graph</w:t>
        </w:r>
        <w:r w:rsidRPr="00B2734C">
          <w:rPr>
            <w:rFonts w:asciiTheme="minorBidi" w:hAnsiTheme="minorBidi" w:cstheme="minorBidi"/>
            <w:lang w:bidi="en-US"/>
          </w:rPr>
          <w:t xml:space="preserve"> 1 of Article 782</w:t>
        </w:r>
      </w:hyperlink>
      <w:r w:rsidRPr="00B2734C">
        <w:rPr>
          <w:rFonts w:asciiTheme="minorBidi" w:hAnsiTheme="minorBidi" w:cstheme="minorBidi"/>
          <w:lang w:bidi="en-US"/>
        </w:rPr>
        <w:t xml:space="preserve"> of the Civil Code of the Russian Federation, prior to completing the provision/acceptance of the Services by sending a written notice no later than fifteen (15) calendar days before the anticipated date of the Agreement termination. Contractor may withdraw from the performance of the Agreement, as stipulated in Para</w:t>
      </w:r>
      <w:r w:rsidR="00B2734C">
        <w:rPr>
          <w:rFonts w:asciiTheme="minorBidi" w:hAnsiTheme="minorBidi" w:cstheme="minorBidi"/>
          <w:lang w:bidi="en-US"/>
        </w:rPr>
        <w:t>graph</w:t>
      </w:r>
      <w:r w:rsidRPr="00B2734C">
        <w:rPr>
          <w:rFonts w:asciiTheme="minorBidi" w:hAnsiTheme="minorBidi" w:cstheme="minorBidi"/>
          <w:lang w:bidi="en-US"/>
        </w:rPr>
        <w:t xml:space="preserve"> 2 of Article 782 of the Civil Code of the Russian Federation, subject to full compensation to the Customer for any losses occurred.</w:t>
      </w:r>
    </w:p>
    <w:p w14:paraId="14F20B6E" w14:textId="32217D13" w:rsidR="00ED1ABE" w:rsidRPr="00B2734C" w:rsidRDefault="00ED1ABE" w:rsidP="00B2734C">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In case of withdrawal from the performance of the Agreement and/or cancellation of the ordered service, the Customer shall pay to the Contractor the services actually rendered and the costs incurred by the Contractor as determined on the date of receipt of the relevant notification from the Customer. The</w:t>
      </w:r>
      <w:r w:rsidR="00B2734C">
        <w:rPr>
          <w:rFonts w:asciiTheme="minorBidi" w:hAnsiTheme="minorBidi" w:cstheme="minorBidi"/>
          <w:lang w:bidi="en-US"/>
        </w:rPr>
        <w:t> </w:t>
      </w:r>
      <w:r w:rsidRPr="00B2734C">
        <w:rPr>
          <w:rFonts w:asciiTheme="minorBidi" w:hAnsiTheme="minorBidi" w:cstheme="minorBidi"/>
          <w:lang w:bidi="en-US"/>
        </w:rPr>
        <w:t xml:space="preserve">Contractor shall provide the Customer with documentary evidence of the services actually rendered and expenses incurred no later than two (2) business days from the delivery of </w:t>
      </w:r>
      <w:hyperlink r:id="rId11" w:history="1">
        <w:r w:rsidRPr="00B2734C">
          <w:rPr>
            <w:rFonts w:asciiTheme="minorBidi" w:hAnsiTheme="minorBidi" w:cstheme="minorBidi"/>
            <w:lang w:bidi="en-US"/>
          </w:rPr>
          <w:t>the withdrawal/cancellation notification</w:t>
        </w:r>
      </w:hyperlink>
      <w:r w:rsidRPr="00B2734C">
        <w:rPr>
          <w:rFonts w:asciiTheme="minorBidi" w:hAnsiTheme="minorBidi" w:cstheme="minorBidi"/>
          <w:lang w:bidi="en-US"/>
        </w:rPr>
        <w:t>. The Customer shall pay the Contractor</w:t>
      </w:r>
      <w:r w:rsidR="00B2734C">
        <w:rPr>
          <w:rFonts w:asciiTheme="minorBidi" w:hAnsiTheme="minorBidi" w:cstheme="minorBidi"/>
          <w:lang w:bidi="en-US"/>
        </w:rPr>
        <w:t>’</w:t>
      </w:r>
      <w:r w:rsidRPr="00B2734C">
        <w:rPr>
          <w:rFonts w:asciiTheme="minorBidi" w:hAnsiTheme="minorBidi" w:cstheme="minorBidi"/>
          <w:lang w:bidi="en-US"/>
        </w:rPr>
        <w:t>s expenses and the services actually rendered within five (5) working days from the delivery of this documentary evidence.</w:t>
      </w:r>
    </w:p>
    <w:p w14:paraId="24AD32DC" w14:textId="1B700A1F" w:rsidR="00E012C3" w:rsidRPr="00B2734C" w:rsidRDefault="00E012C3"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Termination of this Agreement shall not relieve the Parties from all their obligations hereunder that have not been fulfilled by the time of the termination, nor from their liability for failure to fu</w:t>
      </w:r>
      <w:r w:rsidR="00B2734C">
        <w:rPr>
          <w:rFonts w:asciiTheme="minorBidi" w:hAnsiTheme="minorBidi" w:cstheme="minorBidi"/>
          <w:lang w:bidi="en-US"/>
        </w:rPr>
        <w:t>lfill any of these obligations.</w:t>
      </w:r>
    </w:p>
    <w:p w14:paraId="2384E8BB" w14:textId="77777777" w:rsidR="009A7C28" w:rsidRPr="00B2734C" w:rsidRDefault="009A7C28"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All orders, communications, notifications, certificates, invoices, and claims related to the performance of this Agreement shall be sent by the Parties to each other via e-mail, courier, or any other means available to the Parties to the addresses specified in the Agreement.</w:t>
      </w:r>
    </w:p>
    <w:p w14:paraId="3CE11A5C" w14:textId="77777777" w:rsidR="007931D3" w:rsidRPr="00B2734C" w:rsidRDefault="00FC6152"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Parties acknowledge the legal force of the documents transmitted and received to e-mail addresses and/or to the mailing address. In this case, it is the responsibility of the transmitting Party to send the original documents within ten (10) calendar days from their electronic transmittal.</w:t>
      </w:r>
    </w:p>
    <w:p w14:paraId="22BD1FC1" w14:textId="77777777" w:rsidR="007E24A0" w:rsidRPr="00B2734C" w:rsidRDefault="007E24A0"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The Parties shall notify each other in writing about the change of their legal addresses and/or payment details within three (3) business days from the change. Prior to the notification of the change of addresses/payment details, all actions performed using the details specified in this Agreement shall be deemed lawful and counted towards the fulfillment by the Parties of their obligations.</w:t>
      </w:r>
    </w:p>
    <w:p w14:paraId="4C77EAE8" w14:textId="77777777" w:rsidR="00FC6152" w:rsidRPr="00B2734C" w:rsidRDefault="00FC6152"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No annexes, modifications, or additions to this Agreement shall be valid unless they are made in writing and signed by authorized persons of both Parties.</w:t>
      </w:r>
    </w:p>
    <w:p w14:paraId="2F7B9E2C" w14:textId="77777777" w:rsidR="00FC6152" w:rsidRPr="00B2734C" w:rsidRDefault="00FC6152" w:rsidP="00E64C33">
      <w:pPr>
        <w:pStyle w:val="1"/>
        <w:numPr>
          <w:ilvl w:val="1"/>
          <w:numId w:val="2"/>
        </w:numPr>
        <w:tabs>
          <w:tab w:val="clear" w:pos="720"/>
          <w:tab w:val="num" w:pos="426"/>
        </w:tabs>
        <w:suppressAutoHyphens/>
        <w:spacing w:line="240" w:lineRule="auto"/>
        <w:ind w:left="0" w:firstLine="0"/>
        <w:jc w:val="both"/>
        <w:rPr>
          <w:rFonts w:asciiTheme="minorBidi" w:hAnsiTheme="minorBidi" w:cstheme="minorBidi"/>
        </w:rPr>
      </w:pPr>
      <w:r w:rsidRPr="00B2734C">
        <w:rPr>
          <w:rFonts w:asciiTheme="minorBidi" w:hAnsiTheme="minorBidi" w:cstheme="minorBidi"/>
          <w:lang w:bidi="en-US"/>
        </w:rPr>
        <w:t>This Agreement is drawn up and signed in Russian, on eight (8) pages, including Annexes, in two (2) identical original copies, one for each Party.</w:t>
      </w:r>
    </w:p>
    <w:p w14:paraId="346FDA4C" w14:textId="77777777" w:rsidR="00FC6152" w:rsidRPr="00B2734C" w:rsidRDefault="00FC6152" w:rsidP="00E64C33">
      <w:pPr>
        <w:pStyle w:val="a6"/>
        <w:suppressAutoHyphens/>
        <w:jc w:val="center"/>
        <w:rPr>
          <w:rFonts w:asciiTheme="minorBidi" w:hAnsiTheme="minorBidi" w:cstheme="minorBidi"/>
          <w:b/>
          <w:sz w:val="20"/>
        </w:rPr>
      </w:pPr>
    </w:p>
    <w:p w14:paraId="4216670E" w14:textId="77777777" w:rsidR="00FC6152" w:rsidRPr="00B2734C" w:rsidRDefault="00FC6152" w:rsidP="00E64C33">
      <w:pPr>
        <w:numPr>
          <w:ilvl w:val="0"/>
          <w:numId w:val="2"/>
        </w:numPr>
        <w:suppressAutoHyphens/>
        <w:ind w:left="0" w:firstLine="0"/>
        <w:jc w:val="center"/>
        <w:rPr>
          <w:rFonts w:asciiTheme="minorBidi" w:hAnsiTheme="minorBidi" w:cstheme="minorBidi"/>
          <w:b/>
        </w:rPr>
      </w:pPr>
      <w:r w:rsidRPr="00B2734C">
        <w:rPr>
          <w:rFonts w:asciiTheme="minorBidi" w:hAnsiTheme="minorBidi" w:cstheme="minorBidi"/>
          <w:b/>
          <w:lang w:bidi="en-US"/>
        </w:rPr>
        <w:t>ADDRESSES AND DETAILS OF THE PARTIES</w:t>
      </w:r>
    </w:p>
    <w:tbl>
      <w:tblPr>
        <w:tblW w:w="9498" w:type="dxa"/>
        <w:tblLayout w:type="fixed"/>
        <w:tblLook w:val="04A0" w:firstRow="1" w:lastRow="0" w:firstColumn="1" w:lastColumn="0" w:noHBand="0" w:noVBand="1"/>
      </w:tblPr>
      <w:tblGrid>
        <w:gridCol w:w="5211"/>
        <w:gridCol w:w="4287"/>
      </w:tblGrid>
      <w:tr w:rsidR="00772A58" w:rsidRPr="00B2734C" w14:paraId="76152A35" w14:textId="77777777" w:rsidTr="00B31CD9">
        <w:tc>
          <w:tcPr>
            <w:tcW w:w="5211" w:type="dxa"/>
          </w:tcPr>
          <w:p w14:paraId="707C6EEE" w14:textId="77777777" w:rsidR="00FC6152" w:rsidRPr="00B2734C" w:rsidRDefault="00FC6152" w:rsidP="00E64C33">
            <w:pPr>
              <w:pStyle w:val="a6"/>
              <w:suppressAutoHyphens/>
              <w:rPr>
                <w:rFonts w:asciiTheme="minorBidi" w:hAnsiTheme="minorBidi" w:cstheme="minorBidi"/>
                <w:b/>
                <w:sz w:val="20"/>
              </w:rPr>
            </w:pPr>
          </w:p>
        </w:tc>
        <w:tc>
          <w:tcPr>
            <w:tcW w:w="4287" w:type="dxa"/>
          </w:tcPr>
          <w:p w14:paraId="70B8A169" w14:textId="77777777" w:rsidR="00FC6152" w:rsidRPr="00B2734C" w:rsidRDefault="00FC6152" w:rsidP="000B416E">
            <w:pPr>
              <w:pStyle w:val="a6"/>
              <w:suppressAutoHyphens/>
              <w:ind w:left="175" w:hanging="175"/>
              <w:rPr>
                <w:rFonts w:asciiTheme="minorBidi" w:hAnsiTheme="minorBidi" w:cstheme="minorBidi"/>
                <w:b/>
                <w:sz w:val="20"/>
              </w:rPr>
            </w:pPr>
          </w:p>
        </w:tc>
      </w:tr>
      <w:tr w:rsidR="00772A58" w:rsidRPr="00B2734C" w14:paraId="7DD1E323" w14:textId="77777777" w:rsidTr="00B31CD9">
        <w:trPr>
          <w:trHeight w:val="80"/>
        </w:trPr>
        <w:tc>
          <w:tcPr>
            <w:tcW w:w="5211" w:type="dxa"/>
            <w:hideMark/>
          </w:tcPr>
          <w:p w14:paraId="25013734" w14:textId="77777777" w:rsidR="00FC6152" w:rsidRPr="00B2734C" w:rsidRDefault="007931D3" w:rsidP="00E64C33">
            <w:pPr>
              <w:pStyle w:val="a6"/>
              <w:suppressAutoHyphens/>
              <w:rPr>
                <w:rFonts w:asciiTheme="minorBidi" w:hAnsiTheme="minorBidi" w:cstheme="minorBidi"/>
                <w:b/>
                <w:sz w:val="20"/>
              </w:rPr>
            </w:pPr>
            <w:r w:rsidRPr="00B2734C">
              <w:rPr>
                <w:rFonts w:asciiTheme="minorBidi" w:hAnsiTheme="minorBidi" w:cstheme="minorBidi"/>
                <w:b/>
                <w:sz w:val="20"/>
                <w:lang w:bidi="en-US"/>
              </w:rPr>
              <w:t>Customer:</w:t>
            </w:r>
          </w:p>
        </w:tc>
        <w:tc>
          <w:tcPr>
            <w:tcW w:w="4287" w:type="dxa"/>
            <w:hideMark/>
          </w:tcPr>
          <w:p w14:paraId="3AAF9AC9" w14:textId="77777777" w:rsidR="00FC6152" w:rsidRPr="00B2734C" w:rsidRDefault="007931D3" w:rsidP="000B416E">
            <w:pPr>
              <w:pStyle w:val="a6"/>
              <w:suppressAutoHyphens/>
              <w:ind w:left="175" w:hanging="175"/>
              <w:rPr>
                <w:rFonts w:asciiTheme="minorBidi" w:hAnsiTheme="minorBidi" w:cstheme="minorBidi"/>
                <w:b/>
                <w:sz w:val="20"/>
              </w:rPr>
            </w:pPr>
            <w:r w:rsidRPr="00B2734C">
              <w:rPr>
                <w:rFonts w:asciiTheme="minorBidi" w:hAnsiTheme="minorBidi" w:cstheme="minorBidi"/>
                <w:b/>
                <w:sz w:val="20"/>
                <w:lang w:bidi="en-US"/>
              </w:rPr>
              <w:t>Contractor:</w:t>
            </w:r>
          </w:p>
        </w:tc>
      </w:tr>
      <w:tr w:rsidR="00772A58" w:rsidRPr="00B2734C" w14:paraId="5A654CF5" w14:textId="77777777" w:rsidTr="00B31CD9">
        <w:tc>
          <w:tcPr>
            <w:tcW w:w="5211" w:type="dxa"/>
          </w:tcPr>
          <w:p w14:paraId="7803B8E9" w14:textId="77777777" w:rsidR="00FC6152" w:rsidRPr="00B2734C" w:rsidRDefault="00FC6152" w:rsidP="00E64C33">
            <w:pPr>
              <w:pStyle w:val="a6"/>
              <w:suppressAutoHyphens/>
              <w:rPr>
                <w:rFonts w:asciiTheme="minorBidi" w:hAnsiTheme="minorBidi" w:cstheme="minorBidi"/>
                <w:b/>
                <w:sz w:val="20"/>
              </w:rPr>
            </w:pPr>
          </w:p>
        </w:tc>
        <w:tc>
          <w:tcPr>
            <w:tcW w:w="4287" w:type="dxa"/>
          </w:tcPr>
          <w:p w14:paraId="41D9C4F2" w14:textId="77777777" w:rsidR="00FC6152" w:rsidRPr="00B2734C" w:rsidRDefault="00FC6152" w:rsidP="000B416E">
            <w:pPr>
              <w:pStyle w:val="a6"/>
              <w:suppressAutoHyphens/>
              <w:ind w:left="175" w:hanging="175"/>
              <w:rPr>
                <w:rFonts w:asciiTheme="minorBidi" w:hAnsiTheme="minorBidi" w:cstheme="minorBidi"/>
                <w:b/>
                <w:sz w:val="20"/>
              </w:rPr>
            </w:pPr>
          </w:p>
        </w:tc>
      </w:tr>
      <w:tr w:rsidR="00D04D0E" w:rsidRPr="00B2734C" w14:paraId="5D058F77" w14:textId="77777777" w:rsidTr="00B31CD9">
        <w:trPr>
          <w:trHeight w:val="609"/>
        </w:trPr>
        <w:tc>
          <w:tcPr>
            <w:tcW w:w="5211" w:type="dxa"/>
          </w:tcPr>
          <w:p w14:paraId="7B46330F" w14:textId="3F8CD9DC" w:rsidR="00D04D0E" w:rsidRPr="00B2734C" w:rsidRDefault="00024F27" w:rsidP="00D04D0E">
            <w:pPr>
              <w:rPr>
                <w:rFonts w:asciiTheme="minorBidi" w:hAnsiTheme="minorBidi" w:cstheme="minorBidi"/>
                <w:b/>
              </w:rPr>
            </w:pPr>
            <w:r>
              <w:rPr>
                <w:rFonts w:asciiTheme="minorBidi" w:hAnsiTheme="minorBidi" w:cstheme="minorBidi"/>
                <w:b/>
                <w:lang w:bidi="en-US"/>
              </w:rPr>
              <w:t>____________</w:t>
            </w:r>
          </w:p>
        </w:tc>
        <w:tc>
          <w:tcPr>
            <w:tcW w:w="4287" w:type="dxa"/>
          </w:tcPr>
          <w:p w14:paraId="4F21C168" w14:textId="344112F1" w:rsidR="00D04D0E" w:rsidRPr="00B2734C" w:rsidRDefault="00D04D0E" w:rsidP="00D04D0E">
            <w:pPr>
              <w:pStyle w:val="FR1"/>
              <w:suppressAutoHyphens/>
              <w:ind w:left="175" w:hanging="175"/>
              <w:rPr>
                <w:rFonts w:asciiTheme="minorBidi" w:hAnsiTheme="minorBidi" w:cstheme="minorBidi"/>
                <w:b/>
              </w:rPr>
            </w:pPr>
            <w:r w:rsidRPr="00B2734C">
              <w:rPr>
                <w:rFonts w:asciiTheme="minorBidi" w:hAnsiTheme="minorBidi" w:cstheme="minorBidi"/>
                <w:b/>
                <w:lang w:bidi="en-US"/>
              </w:rPr>
              <w:t>Expeditor Co</w:t>
            </w:r>
            <w:r w:rsidR="00B2734C">
              <w:rPr>
                <w:rFonts w:asciiTheme="minorBidi" w:hAnsiTheme="minorBidi" w:cstheme="minorBidi"/>
                <w:b/>
                <w:lang w:bidi="en-US"/>
              </w:rPr>
              <w:t>.</w:t>
            </w:r>
            <w:r w:rsidRPr="00B2734C">
              <w:rPr>
                <w:rFonts w:asciiTheme="minorBidi" w:hAnsiTheme="minorBidi" w:cstheme="minorBidi"/>
                <w:b/>
                <w:lang w:bidi="en-US"/>
              </w:rPr>
              <w:t xml:space="preserve"> LLC</w:t>
            </w:r>
          </w:p>
        </w:tc>
      </w:tr>
      <w:tr w:rsidR="00D04D0E" w:rsidRPr="00B2734C" w14:paraId="781AE408" w14:textId="77777777" w:rsidTr="00B31CD9">
        <w:trPr>
          <w:trHeight w:val="561"/>
        </w:trPr>
        <w:tc>
          <w:tcPr>
            <w:tcW w:w="5211" w:type="dxa"/>
            <w:hideMark/>
          </w:tcPr>
          <w:p w14:paraId="395DBC85" w14:textId="74F772D5" w:rsidR="00D04D0E" w:rsidRPr="00B2734C" w:rsidRDefault="00D04D0E" w:rsidP="006473E2">
            <w:pPr>
              <w:rPr>
                <w:rFonts w:asciiTheme="minorBidi" w:hAnsiTheme="minorBidi" w:cstheme="minorBidi"/>
              </w:rPr>
            </w:pPr>
            <w:r w:rsidRPr="00B2734C">
              <w:rPr>
                <w:rFonts w:asciiTheme="minorBidi" w:hAnsiTheme="minorBidi" w:cstheme="minorBidi"/>
                <w:lang w:bidi="en-US"/>
              </w:rPr>
              <w:t xml:space="preserve">Legal address: </w:t>
            </w:r>
          </w:p>
          <w:p w14:paraId="5C16108F" w14:textId="7970BC5F" w:rsidR="00D04D0E" w:rsidRPr="00B2734C" w:rsidRDefault="00D04D0E" w:rsidP="006473E2">
            <w:pPr>
              <w:rPr>
                <w:rFonts w:asciiTheme="minorBidi" w:hAnsiTheme="minorBidi" w:cstheme="minorBidi"/>
              </w:rPr>
            </w:pPr>
            <w:r w:rsidRPr="00B2734C">
              <w:rPr>
                <w:rFonts w:asciiTheme="minorBidi" w:hAnsiTheme="minorBidi" w:cstheme="minorBidi"/>
                <w:lang w:bidi="en-US"/>
              </w:rPr>
              <w:t xml:space="preserve">Mailing address: </w:t>
            </w:r>
          </w:p>
          <w:p w14:paraId="55861A69" w14:textId="1655BF3A" w:rsidR="00D04D0E" w:rsidRPr="00B2734C" w:rsidRDefault="00D04D0E" w:rsidP="00D04D0E">
            <w:pPr>
              <w:rPr>
                <w:rFonts w:asciiTheme="minorBidi" w:hAnsiTheme="minorBidi" w:cstheme="minorBidi"/>
              </w:rPr>
            </w:pPr>
            <w:r w:rsidRPr="00B2734C">
              <w:rPr>
                <w:rFonts w:asciiTheme="minorBidi" w:hAnsiTheme="minorBidi" w:cstheme="minorBidi"/>
                <w:lang w:bidi="en-US"/>
              </w:rPr>
              <w:t xml:space="preserve">E-mail: </w:t>
            </w:r>
          </w:p>
          <w:p w14:paraId="14B00D88" w14:textId="7A0469A4" w:rsidR="00D04D0E" w:rsidRPr="00B2734C" w:rsidRDefault="00D04D0E" w:rsidP="00D04D0E">
            <w:pPr>
              <w:rPr>
                <w:rFonts w:asciiTheme="minorBidi" w:hAnsiTheme="minorBidi" w:cstheme="minorBidi"/>
              </w:rPr>
            </w:pPr>
            <w:r w:rsidRPr="00B2734C">
              <w:rPr>
                <w:rFonts w:asciiTheme="minorBidi" w:hAnsiTheme="minorBidi" w:cstheme="minorBidi"/>
                <w:lang w:bidi="en-US"/>
              </w:rPr>
              <w:t>Tel</w:t>
            </w:r>
            <w:r w:rsidR="006473E2">
              <w:rPr>
                <w:rFonts w:asciiTheme="minorBidi" w:hAnsiTheme="minorBidi" w:cstheme="minorBidi"/>
                <w:lang w:bidi="en-US"/>
              </w:rPr>
              <w:t>.</w:t>
            </w:r>
            <w:r w:rsidR="00024F27">
              <w:rPr>
                <w:rFonts w:asciiTheme="minorBidi" w:hAnsiTheme="minorBidi" w:cstheme="minorBidi"/>
                <w:lang w:bidi="en-US"/>
              </w:rPr>
              <w:t xml:space="preserve">/Fax: </w:t>
            </w:r>
          </w:p>
          <w:p w14:paraId="4103D6A6" w14:textId="624C5C3E" w:rsidR="00D04D0E" w:rsidRPr="00B2734C" w:rsidRDefault="00D04D0E" w:rsidP="00D04D0E">
            <w:pPr>
              <w:rPr>
                <w:rFonts w:asciiTheme="minorBidi" w:hAnsiTheme="minorBidi" w:cstheme="minorBidi"/>
              </w:rPr>
            </w:pPr>
            <w:r w:rsidRPr="00B2734C">
              <w:rPr>
                <w:rFonts w:asciiTheme="minorBidi" w:hAnsiTheme="minorBidi" w:cstheme="minorBidi"/>
                <w:b/>
                <w:lang w:bidi="en-US"/>
              </w:rPr>
              <w:t>INN</w:t>
            </w:r>
            <w:r w:rsidR="00925FCF" w:rsidRPr="00B2734C">
              <w:rPr>
                <w:rFonts w:asciiTheme="minorBidi" w:hAnsiTheme="minorBidi" w:cstheme="minorBidi"/>
                <w:lang w:bidi="en-US"/>
              </w:rPr>
              <w:t>/</w:t>
            </w:r>
            <w:r w:rsidRPr="00B2734C">
              <w:rPr>
                <w:rFonts w:asciiTheme="minorBidi" w:hAnsiTheme="minorBidi" w:cstheme="minorBidi"/>
                <w:b/>
                <w:lang w:bidi="en-US"/>
              </w:rPr>
              <w:t xml:space="preserve">KPP </w:t>
            </w:r>
          </w:p>
          <w:p w14:paraId="4B4E79A4" w14:textId="72708933" w:rsidR="00D04D0E" w:rsidRPr="00B2734C" w:rsidRDefault="00D04D0E" w:rsidP="00D04D0E">
            <w:pPr>
              <w:rPr>
                <w:rFonts w:asciiTheme="minorBidi" w:hAnsiTheme="minorBidi" w:cstheme="minorBidi"/>
              </w:rPr>
            </w:pPr>
            <w:r w:rsidRPr="00B2734C">
              <w:rPr>
                <w:rFonts w:asciiTheme="minorBidi" w:hAnsiTheme="minorBidi" w:cstheme="minorBidi"/>
                <w:b/>
                <w:lang w:bidi="en-US"/>
              </w:rPr>
              <w:t>OGRN</w:t>
            </w:r>
            <w:r w:rsidRPr="00B2734C">
              <w:rPr>
                <w:rFonts w:asciiTheme="minorBidi" w:hAnsiTheme="minorBidi" w:cstheme="minorBidi"/>
                <w:lang w:bidi="en-US"/>
              </w:rPr>
              <w:t xml:space="preserve"> </w:t>
            </w:r>
          </w:p>
          <w:p w14:paraId="1C9D7287" w14:textId="719168DB" w:rsidR="00D04D0E" w:rsidRPr="00B2734C" w:rsidRDefault="00D04D0E" w:rsidP="00D04D0E">
            <w:pPr>
              <w:rPr>
                <w:rFonts w:asciiTheme="minorBidi" w:hAnsiTheme="minorBidi" w:cstheme="minorBidi"/>
                <w:b/>
              </w:rPr>
            </w:pPr>
            <w:r w:rsidRPr="00B2734C">
              <w:rPr>
                <w:rFonts w:asciiTheme="minorBidi" w:hAnsiTheme="minorBidi" w:cstheme="minorBidi"/>
                <w:b/>
                <w:lang w:bidi="en-US"/>
              </w:rPr>
              <w:t xml:space="preserve">OKPO </w:t>
            </w:r>
          </w:p>
          <w:p w14:paraId="5F3F78BC" w14:textId="77777777" w:rsidR="00D04D0E" w:rsidRPr="00B2734C" w:rsidRDefault="00D04D0E" w:rsidP="00D04D0E">
            <w:pPr>
              <w:rPr>
                <w:rFonts w:asciiTheme="minorBidi" w:hAnsiTheme="minorBidi" w:cstheme="minorBidi"/>
                <w:b/>
              </w:rPr>
            </w:pPr>
            <w:r w:rsidRPr="00B2734C">
              <w:rPr>
                <w:rFonts w:asciiTheme="minorBidi" w:hAnsiTheme="minorBidi" w:cstheme="minorBidi"/>
                <w:b/>
                <w:lang w:bidi="en-US"/>
              </w:rPr>
              <w:t>Bank account details:</w:t>
            </w:r>
          </w:p>
          <w:p w14:paraId="416C1B49" w14:textId="28FDD1A1" w:rsidR="00D04D0E" w:rsidRPr="00B2734C" w:rsidRDefault="00D04D0E" w:rsidP="00D04D0E">
            <w:pPr>
              <w:rPr>
                <w:rFonts w:asciiTheme="minorBidi" w:hAnsiTheme="minorBidi" w:cstheme="minorBidi"/>
              </w:rPr>
            </w:pPr>
            <w:r w:rsidRPr="00B2734C">
              <w:rPr>
                <w:rFonts w:asciiTheme="minorBidi" w:hAnsiTheme="minorBidi" w:cstheme="minorBidi"/>
                <w:b/>
                <w:lang w:bidi="en-US"/>
              </w:rPr>
              <w:t xml:space="preserve">Corr. Acc. No. </w:t>
            </w:r>
          </w:p>
          <w:p w14:paraId="6B5F9563" w14:textId="1BEE88AB" w:rsidR="00D04D0E" w:rsidRPr="00B2734C" w:rsidRDefault="00D04D0E" w:rsidP="00D04D0E">
            <w:pPr>
              <w:rPr>
                <w:rFonts w:asciiTheme="minorBidi" w:hAnsiTheme="minorBidi" w:cstheme="minorBidi"/>
              </w:rPr>
            </w:pPr>
            <w:r w:rsidRPr="00B2734C">
              <w:rPr>
                <w:rFonts w:asciiTheme="minorBidi" w:hAnsiTheme="minorBidi" w:cstheme="minorBidi"/>
                <w:b/>
                <w:lang w:bidi="en-US"/>
              </w:rPr>
              <w:t xml:space="preserve">Account No. </w:t>
            </w:r>
          </w:p>
          <w:p w14:paraId="4CF2D6F3" w14:textId="5D21C963" w:rsidR="00D04D0E" w:rsidRPr="00B2734C" w:rsidRDefault="00D04D0E" w:rsidP="00D04D0E">
            <w:pPr>
              <w:rPr>
                <w:rFonts w:asciiTheme="minorBidi" w:hAnsiTheme="minorBidi" w:cstheme="minorBidi"/>
              </w:rPr>
            </w:pPr>
            <w:r w:rsidRPr="00B2734C">
              <w:rPr>
                <w:rFonts w:asciiTheme="minorBidi" w:hAnsiTheme="minorBidi" w:cstheme="minorBidi"/>
                <w:b/>
                <w:lang w:bidi="en-US"/>
              </w:rPr>
              <w:t>BIC</w:t>
            </w:r>
          </w:p>
          <w:p w14:paraId="1B2CF5FB" w14:textId="77777777" w:rsidR="00D04D0E" w:rsidRPr="00B2734C" w:rsidRDefault="00D04D0E" w:rsidP="00D04D0E">
            <w:pPr>
              <w:pStyle w:val="1"/>
              <w:suppressAutoHyphens/>
              <w:spacing w:line="240" w:lineRule="auto"/>
              <w:rPr>
                <w:rFonts w:asciiTheme="minorBidi" w:hAnsiTheme="minorBidi" w:cstheme="minorBidi"/>
              </w:rPr>
            </w:pPr>
          </w:p>
        </w:tc>
        <w:tc>
          <w:tcPr>
            <w:tcW w:w="4287" w:type="dxa"/>
          </w:tcPr>
          <w:p w14:paraId="26E55F86" w14:textId="51FB8F5B" w:rsidR="00D04D0E" w:rsidRPr="00B2734C" w:rsidRDefault="00D04D0E" w:rsidP="00770323">
            <w:pPr>
              <w:rPr>
                <w:rFonts w:asciiTheme="minorBidi" w:hAnsiTheme="minorBidi" w:cstheme="minorBidi"/>
              </w:rPr>
            </w:pPr>
            <w:r w:rsidRPr="00B2734C">
              <w:rPr>
                <w:rFonts w:asciiTheme="minorBidi" w:hAnsiTheme="minorBidi" w:cstheme="minorBidi"/>
                <w:lang w:bidi="en-US"/>
              </w:rPr>
              <w:t xml:space="preserve">Legal address: 5 nab. Karpovka River, </w:t>
            </w:r>
            <w:r w:rsidR="00770323">
              <w:rPr>
                <w:rFonts w:asciiTheme="minorBidi" w:hAnsiTheme="minorBidi" w:cstheme="minorBidi"/>
                <w:lang w:bidi="en-US"/>
              </w:rPr>
              <w:br/>
            </w:r>
            <w:r w:rsidR="00770323" w:rsidRPr="00B2734C">
              <w:rPr>
                <w:rFonts w:asciiTheme="minorBidi" w:hAnsiTheme="minorBidi" w:cstheme="minorBidi"/>
                <w:lang w:bidi="en-US"/>
              </w:rPr>
              <w:t xml:space="preserve">building </w:t>
            </w:r>
            <w:r w:rsidRPr="00B2734C">
              <w:rPr>
                <w:rFonts w:asciiTheme="minorBidi" w:hAnsiTheme="minorBidi" w:cstheme="minorBidi"/>
                <w:lang w:bidi="en-US"/>
              </w:rPr>
              <w:t xml:space="preserve">16, </w:t>
            </w:r>
            <w:r w:rsidR="00770323" w:rsidRPr="00B2734C">
              <w:rPr>
                <w:rFonts w:asciiTheme="minorBidi" w:hAnsiTheme="minorBidi" w:cstheme="minorBidi"/>
                <w:lang w:bidi="en-US"/>
              </w:rPr>
              <w:t xml:space="preserve">room </w:t>
            </w:r>
            <w:r w:rsidR="00770323">
              <w:rPr>
                <w:rFonts w:asciiTheme="minorBidi" w:hAnsiTheme="minorBidi" w:cstheme="minorBidi"/>
                <w:lang w:bidi="en-US"/>
              </w:rPr>
              <w:t>1.4, St. Petersburg, 197022</w:t>
            </w:r>
          </w:p>
          <w:p w14:paraId="488E5A24" w14:textId="2C7E20A8" w:rsidR="00D04D0E" w:rsidRPr="00B2734C" w:rsidRDefault="00D04D0E" w:rsidP="00770323">
            <w:pPr>
              <w:rPr>
                <w:rFonts w:asciiTheme="minorBidi" w:hAnsiTheme="minorBidi" w:cstheme="minorBidi"/>
                <w:lang w:bidi="en-US"/>
              </w:rPr>
            </w:pPr>
            <w:r w:rsidRPr="00B2734C">
              <w:rPr>
                <w:rFonts w:asciiTheme="minorBidi" w:hAnsiTheme="minorBidi" w:cstheme="minorBidi"/>
                <w:lang w:bidi="en-US"/>
              </w:rPr>
              <w:t xml:space="preserve">Mailing address: 5 nab. Karpovka River, </w:t>
            </w:r>
            <w:r w:rsidR="00770323" w:rsidRPr="00B2734C">
              <w:rPr>
                <w:rFonts w:asciiTheme="minorBidi" w:hAnsiTheme="minorBidi" w:cstheme="minorBidi"/>
                <w:lang w:bidi="en-US"/>
              </w:rPr>
              <w:t>build</w:t>
            </w:r>
            <w:r w:rsidR="00770323">
              <w:rPr>
                <w:rFonts w:asciiTheme="minorBidi" w:hAnsiTheme="minorBidi" w:cstheme="minorBidi"/>
                <w:lang w:bidi="en-US"/>
              </w:rPr>
              <w:t>ing 16, St. Petersburg, 197376</w:t>
            </w:r>
          </w:p>
          <w:p w14:paraId="1824F557" w14:textId="77777777" w:rsidR="00D04D0E" w:rsidRPr="00B2734C" w:rsidRDefault="00D04D0E" w:rsidP="00D04D0E">
            <w:pPr>
              <w:rPr>
                <w:rFonts w:asciiTheme="minorBidi" w:hAnsiTheme="minorBidi" w:cstheme="minorBidi"/>
              </w:rPr>
            </w:pPr>
            <w:r w:rsidRPr="00B2734C">
              <w:rPr>
                <w:rFonts w:asciiTheme="minorBidi" w:hAnsiTheme="minorBidi" w:cstheme="minorBidi"/>
                <w:lang w:bidi="en-US"/>
              </w:rPr>
              <w:t>E-mail: info@unilogist.com</w:t>
            </w:r>
          </w:p>
          <w:p w14:paraId="5CE4D169" w14:textId="45514B56" w:rsidR="00D04D0E" w:rsidRPr="00B2734C" w:rsidRDefault="00D04D0E" w:rsidP="00D04D0E">
            <w:pPr>
              <w:rPr>
                <w:rFonts w:asciiTheme="minorBidi" w:hAnsiTheme="minorBidi" w:cstheme="minorBidi"/>
                <w:b/>
              </w:rPr>
            </w:pPr>
            <w:r w:rsidRPr="00B2734C">
              <w:rPr>
                <w:rFonts w:asciiTheme="minorBidi" w:hAnsiTheme="minorBidi" w:cstheme="minorBidi"/>
                <w:lang w:bidi="en-US"/>
              </w:rPr>
              <w:t>Tel</w:t>
            </w:r>
            <w:r w:rsidR="00770323">
              <w:rPr>
                <w:rFonts w:asciiTheme="minorBidi" w:hAnsiTheme="minorBidi" w:cstheme="minorBidi"/>
                <w:lang w:bidi="en-US"/>
              </w:rPr>
              <w:t>.</w:t>
            </w:r>
            <w:r w:rsidRPr="00B2734C">
              <w:rPr>
                <w:rFonts w:asciiTheme="minorBidi" w:hAnsiTheme="minorBidi" w:cstheme="minorBidi"/>
                <w:lang w:bidi="en-US"/>
              </w:rPr>
              <w:t>: 7 (812) 334-36-11</w:t>
            </w:r>
          </w:p>
          <w:p w14:paraId="51429BEF" w14:textId="0F2CCA7D"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INN</w:t>
            </w:r>
            <w:r w:rsidRPr="00B2734C">
              <w:rPr>
                <w:rFonts w:asciiTheme="minorBidi" w:hAnsiTheme="minorBidi" w:cstheme="minorBidi"/>
                <w:lang w:bidi="en-US"/>
              </w:rPr>
              <w:t xml:space="preserve"> 7802492423</w:t>
            </w:r>
            <w:r w:rsidR="00925FCF" w:rsidRPr="00B2734C">
              <w:rPr>
                <w:rFonts w:asciiTheme="minorBidi" w:hAnsiTheme="minorBidi" w:cstheme="minorBidi"/>
                <w:lang w:bidi="en-US"/>
              </w:rPr>
              <w:t>/</w:t>
            </w:r>
            <w:r w:rsidRPr="00B2734C">
              <w:rPr>
                <w:rFonts w:asciiTheme="minorBidi" w:hAnsiTheme="minorBidi" w:cstheme="minorBidi"/>
                <w:b/>
                <w:lang w:bidi="en-US"/>
              </w:rPr>
              <w:t>KPP</w:t>
            </w:r>
            <w:r w:rsidRPr="00B2734C">
              <w:rPr>
                <w:rFonts w:asciiTheme="minorBidi" w:hAnsiTheme="minorBidi" w:cstheme="minorBidi"/>
                <w:lang w:bidi="en-US"/>
              </w:rPr>
              <w:t xml:space="preserve"> 781301001</w:t>
            </w:r>
          </w:p>
          <w:p w14:paraId="03650428" w14:textId="77777777"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OGRN</w:t>
            </w:r>
            <w:r w:rsidRPr="00B2734C">
              <w:rPr>
                <w:rFonts w:asciiTheme="minorBidi" w:hAnsiTheme="minorBidi" w:cstheme="minorBidi"/>
                <w:lang w:bidi="en-US"/>
              </w:rPr>
              <w:t xml:space="preserve"> 1107847019125</w:t>
            </w:r>
          </w:p>
          <w:p w14:paraId="555D2E53" w14:textId="77777777"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OKPO</w:t>
            </w:r>
            <w:r w:rsidRPr="00B2734C">
              <w:rPr>
                <w:rFonts w:asciiTheme="minorBidi" w:hAnsiTheme="minorBidi" w:cstheme="minorBidi"/>
                <w:lang w:bidi="en-US"/>
              </w:rPr>
              <w:t xml:space="preserve"> 64225854</w:t>
            </w:r>
          </w:p>
          <w:p w14:paraId="72C6FE0A" w14:textId="77777777" w:rsidR="00D04D0E" w:rsidRPr="00B2734C" w:rsidRDefault="00D04D0E" w:rsidP="00D04D0E">
            <w:pPr>
              <w:ind w:left="34"/>
              <w:rPr>
                <w:rFonts w:asciiTheme="minorBidi" w:hAnsiTheme="minorBidi" w:cstheme="minorBidi"/>
                <w:b/>
              </w:rPr>
            </w:pPr>
            <w:r w:rsidRPr="00B2734C">
              <w:rPr>
                <w:rFonts w:asciiTheme="minorBidi" w:hAnsiTheme="minorBidi" w:cstheme="minorBidi"/>
                <w:b/>
                <w:lang w:bidi="en-US"/>
              </w:rPr>
              <w:t>Bank account details:</w:t>
            </w:r>
          </w:p>
          <w:p w14:paraId="570CC84F" w14:textId="18421E71" w:rsidR="00D04D0E" w:rsidRPr="00B2734C" w:rsidRDefault="00770323" w:rsidP="00D04D0E">
            <w:pPr>
              <w:ind w:left="34"/>
              <w:rPr>
                <w:rFonts w:asciiTheme="minorBidi" w:hAnsiTheme="minorBidi" w:cstheme="minorBidi"/>
                <w:b/>
              </w:rPr>
            </w:pPr>
            <w:r>
              <w:rPr>
                <w:rFonts w:asciiTheme="minorBidi" w:hAnsiTheme="minorBidi" w:cstheme="minorBidi"/>
                <w:b/>
                <w:lang w:bidi="en-US"/>
              </w:rPr>
              <w:t>PJSC BANK SAINT-PETERSBURG,</w:t>
            </w:r>
            <w:r>
              <w:rPr>
                <w:rFonts w:asciiTheme="minorBidi" w:hAnsiTheme="minorBidi" w:cstheme="minorBidi"/>
                <w:b/>
                <w:lang w:bidi="en-US"/>
              </w:rPr>
              <w:br/>
            </w:r>
            <w:r w:rsidR="00D04D0E" w:rsidRPr="00B2734C">
              <w:rPr>
                <w:rFonts w:asciiTheme="minorBidi" w:hAnsiTheme="minorBidi" w:cstheme="minorBidi"/>
                <w:b/>
                <w:lang w:bidi="en-US"/>
              </w:rPr>
              <w:t>St. Petersburg</w:t>
            </w:r>
          </w:p>
          <w:p w14:paraId="206D5026" w14:textId="77777777"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Corr. Acc. No.</w:t>
            </w:r>
            <w:r w:rsidRPr="00B2734C">
              <w:rPr>
                <w:rFonts w:asciiTheme="minorBidi" w:hAnsiTheme="minorBidi" w:cstheme="minorBidi"/>
                <w:lang w:bidi="en-US"/>
              </w:rPr>
              <w:t xml:space="preserve"> 30101810900000000790</w:t>
            </w:r>
          </w:p>
          <w:p w14:paraId="1CA8864B" w14:textId="77777777"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Account No.</w:t>
            </w:r>
            <w:r w:rsidRPr="00B2734C">
              <w:rPr>
                <w:rFonts w:asciiTheme="minorBidi" w:hAnsiTheme="minorBidi" w:cstheme="minorBidi"/>
                <w:lang w:bidi="en-US"/>
              </w:rPr>
              <w:t xml:space="preserve"> 40702810690350001431</w:t>
            </w:r>
          </w:p>
          <w:p w14:paraId="08349F7A" w14:textId="77777777" w:rsidR="00D04D0E" w:rsidRPr="00B2734C" w:rsidRDefault="00D04D0E" w:rsidP="00D04D0E">
            <w:pPr>
              <w:ind w:left="34"/>
              <w:rPr>
                <w:rFonts w:asciiTheme="minorBidi" w:hAnsiTheme="minorBidi" w:cstheme="minorBidi"/>
              </w:rPr>
            </w:pPr>
            <w:r w:rsidRPr="00B2734C">
              <w:rPr>
                <w:rFonts w:asciiTheme="minorBidi" w:hAnsiTheme="minorBidi" w:cstheme="minorBidi"/>
                <w:b/>
                <w:lang w:bidi="en-US"/>
              </w:rPr>
              <w:t>BIC</w:t>
            </w:r>
            <w:r w:rsidRPr="00B2734C">
              <w:rPr>
                <w:rFonts w:asciiTheme="minorBidi" w:hAnsiTheme="minorBidi" w:cstheme="minorBidi"/>
                <w:lang w:bidi="en-US"/>
              </w:rPr>
              <w:t xml:space="preserve"> 044030790</w:t>
            </w:r>
          </w:p>
          <w:p w14:paraId="65D6AF95" w14:textId="77777777" w:rsidR="00D04D0E" w:rsidRPr="00B2734C" w:rsidRDefault="00D04D0E" w:rsidP="00D04D0E">
            <w:pPr>
              <w:suppressAutoHyphens/>
              <w:autoSpaceDE w:val="0"/>
              <w:autoSpaceDN w:val="0"/>
              <w:adjustRightInd w:val="0"/>
              <w:ind w:left="34"/>
              <w:rPr>
                <w:rFonts w:asciiTheme="minorBidi" w:hAnsiTheme="minorBidi" w:cstheme="minorBidi"/>
              </w:rPr>
            </w:pPr>
          </w:p>
        </w:tc>
      </w:tr>
      <w:tr w:rsidR="00D04D0E" w:rsidRPr="00B2734C" w14:paraId="23174A85" w14:textId="77777777" w:rsidTr="00B31CD9">
        <w:tc>
          <w:tcPr>
            <w:tcW w:w="5211" w:type="dxa"/>
          </w:tcPr>
          <w:p w14:paraId="3AAAFF3E" w14:textId="77777777" w:rsidR="00D04D0E" w:rsidRPr="00B2734C" w:rsidRDefault="00D04D0E" w:rsidP="00D04D0E">
            <w:pPr>
              <w:pStyle w:val="a6"/>
              <w:suppressAutoHyphens/>
              <w:rPr>
                <w:rFonts w:asciiTheme="minorBidi" w:hAnsiTheme="minorBidi" w:cstheme="minorBidi"/>
                <w:sz w:val="20"/>
              </w:rPr>
            </w:pPr>
          </w:p>
          <w:p w14:paraId="4D0EBC93" w14:textId="77777777" w:rsidR="00D04D0E" w:rsidRPr="00B2734C" w:rsidRDefault="00D04D0E" w:rsidP="00D04D0E">
            <w:pPr>
              <w:pStyle w:val="a6"/>
              <w:suppressAutoHyphens/>
              <w:rPr>
                <w:rFonts w:asciiTheme="minorBidi" w:hAnsiTheme="minorBidi" w:cstheme="minorBidi"/>
                <w:sz w:val="20"/>
              </w:rPr>
            </w:pPr>
            <w:r w:rsidRPr="00B2734C">
              <w:rPr>
                <w:rFonts w:asciiTheme="minorBidi" w:hAnsiTheme="minorBidi" w:cstheme="minorBidi"/>
                <w:sz w:val="20"/>
                <w:lang w:bidi="en-US"/>
              </w:rPr>
              <w:t>General Manager</w:t>
            </w:r>
          </w:p>
          <w:p w14:paraId="49651F14" w14:textId="77777777" w:rsidR="00D04D0E" w:rsidRPr="00B2734C" w:rsidRDefault="00D04D0E" w:rsidP="00D04D0E">
            <w:pPr>
              <w:pStyle w:val="a6"/>
              <w:suppressAutoHyphens/>
              <w:rPr>
                <w:rFonts w:asciiTheme="minorBidi" w:hAnsiTheme="minorBidi" w:cstheme="minorBidi"/>
                <w:sz w:val="20"/>
              </w:rPr>
            </w:pPr>
          </w:p>
          <w:p w14:paraId="47662DA3" w14:textId="3759176E" w:rsidR="00D04D0E" w:rsidRPr="00B2734C" w:rsidRDefault="00D04D0E" w:rsidP="00D04D0E">
            <w:pPr>
              <w:pStyle w:val="a6"/>
              <w:suppressAutoHyphens/>
              <w:rPr>
                <w:rFonts w:asciiTheme="minorBidi" w:hAnsiTheme="minorBidi" w:cstheme="minorBidi"/>
                <w:b/>
                <w:sz w:val="20"/>
              </w:rPr>
            </w:pPr>
            <w:r w:rsidRPr="00B2734C">
              <w:rPr>
                <w:rFonts w:asciiTheme="minorBidi" w:hAnsiTheme="minorBidi" w:cstheme="minorBidi"/>
                <w:b/>
                <w:sz w:val="20"/>
                <w:lang w:bidi="en-US"/>
              </w:rPr>
              <w:t>___________________</w:t>
            </w:r>
            <w:r w:rsidR="00925FCF" w:rsidRPr="00B2734C">
              <w:rPr>
                <w:rFonts w:asciiTheme="minorBidi" w:hAnsiTheme="minorBidi" w:cstheme="minorBidi"/>
                <w:b/>
                <w:sz w:val="20"/>
                <w:lang w:bidi="en-US"/>
              </w:rPr>
              <w:t>/</w:t>
            </w:r>
            <w:r w:rsidR="00024F27">
              <w:rPr>
                <w:rFonts w:asciiTheme="minorBidi" w:hAnsiTheme="minorBidi" w:cstheme="minorBidi"/>
                <w:b/>
                <w:sz w:val="20"/>
                <w:lang w:bidi="en-US"/>
              </w:rPr>
              <w:t>_________</w:t>
            </w:r>
            <w:r w:rsidRPr="00B2734C">
              <w:rPr>
                <w:rFonts w:asciiTheme="minorBidi" w:hAnsiTheme="minorBidi" w:cstheme="minorBidi"/>
                <w:b/>
                <w:sz w:val="20"/>
                <w:lang w:bidi="en-US"/>
              </w:rPr>
              <w:t>/</w:t>
            </w:r>
          </w:p>
          <w:p w14:paraId="35F1AB38" w14:textId="68EC6491" w:rsidR="00D04D0E" w:rsidRPr="00B2734C" w:rsidRDefault="00D04D0E" w:rsidP="00D04D0E">
            <w:pPr>
              <w:pStyle w:val="a6"/>
              <w:suppressAutoHyphens/>
              <w:rPr>
                <w:rFonts w:asciiTheme="minorBidi" w:hAnsiTheme="minorBidi" w:cstheme="minorBidi"/>
                <w:sz w:val="20"/>
              </w:rPr>
            </w:pPr>
            <w:r w:rsidRPr="00B2734C">
              <w:rPr>
                <w:rFonts w:asciiTheme="minorBidi" w:hAnsiTheme="minorBidi" w:cstheme="minorBidi"/>
                <w:b/>
                <w:sz w:val="20"/>
                <w:lang w:bidi="en-US"/>
              </w:rPr>
              <w:t>L.</w:t>
            </w:r>
            <w:r w:rsidR="006473E2">
              <w:rPr>
                <w:rFonts w:asciiTheme="minorBidi" w:hAnsiTheme="minorBidi" w:cstheme="minorBidi"/>
                <w:b/>
                <w:sz w:val="20"/>
                <w:lang w:bidi="en-US"/>
              </w:rPr>
              <w:t> </w:t>
            </w:r>
            <w:r w:rsidRPr="00B2734C">
              <w:rPr>
                <w:rFonts w:asciiTheme="minorBidi" w:hAnsiTheme="minorBidi" w:cstheme="minorBidi"/>
                <w:b/>
                <w:sz w:val="20"/>
                <w:lang w:bidi="en-US"/>
              </w:rPr>
              <w:t>S.</w:t>
            </w:r>
          </w:p>
        </w:tc>
        <w:tc>
          <w:tcPr>
            <w:tcW w:w="4287" w:type="dxa"/>
          </w:tcPr>
          <w:p w14:paraId="1342577E" w14:textId="77777777" w:rsidR="00D04D0E" w:rsidRPr="00B2734C" w:rsidRDefault="00D04D0E" w:rsidP="00D04D0E">
            <w:pPr>
              <w:pStyle w:val="a6"/>
              <w:suppressAutoHyphens/>
              <w:rPr>
                <w:rFonts w:asciiTheme="minorBidi" w:hAnsiTheme="minorBidi" w:cstheme="minorBidi"/>
                <w:sz w:val="20"/>
              </w:rPr>
            </w:pPr>
          </w:p>
          <w:p w14:paraId="73232F92" w14:textId="77777777" w:rsidR="00D04D0E" w:rsidRPr="00B2734C" w:rsidRDefault="00D04D0E" w:rsidP="00D04D0E">
            <w:pPr>
              <w:pStyle w:val="a6"/>
              <w:suppressAutoHyphens/>
              <w:ind w:left="34"/>
              <w:rPr>
                <w:rFonts w:asciiTheme="minorBidi" w:hAnsiTheme="minorBidi" w:cstheme="minorBidi"/>
                <w:sz w:val="20"/>
              </w:rPr>
            </w:pPr>
            <w:r w:rsidRPr="00B2734C">
              <w:rPr>
                <w:rFonts w:asciiTheme="minorBidi" w:hAnsiTheme="minorBidi" w:cstheme="minorBidi"/>
                <w:sz w:val="20"/>
                <w:lang w:bidi="en-US"/>
              </w:rPr>
              <w:t>General Manager</w:t>
            </w:r>
          </w:p>
          <w:p w14:paraId="27E4FA16" w14:textId="77777777" w:rsidR="00D04D0E" w:rsidRPr="00B2734C" w:rsidRDefault="00D04D0E" w:rsidP="00D04D0E">
            <w:pPr>
              <w:pStyle w:val="a6"/>
              <w:suppressAutoHyphens/>
              <w:ind w:left="34"/>
              <w:rPr>
                <w:rFonts w:asciiTheme="minorBidi" w:hAnsiTheme="minorBidi" w:cstheme="minorBidi"/>
                <w:sz w:val="20"/>
              </w:rPr>
            </w:pPr>
          </w:p>
          <w:p w14:paraId="165AF630" w14:textId="692E9FD3" w:rsidR="00D04D0E" w:rsidRPr="00B2734C" w:rsidRDefault="00D04D0E" w:rsidP="00D04D0E">
            <w:pPr>
              <w:pStyle w:val="a6"/>
              <w:suppressAutoHyphens/>
              <w:ind w:left="34"/>
              <w:rPr>
                <w:rFonts w:asciiTheme="minorBidi" w:hAnsiTheme="minorBidi" w:cstheme="minorBidi"/>
                <w:b/>
                <w:sz w:val="20"/>
              </w:rPr>
            </w:pPr>
            <w:r w:rsidRPr="00B2734C">
              <w:rPr>
                <w:rFonts w:asciiTheme="minorBidi" w:hAnsiTheme="minorBidi" w:cstheme="minorBidi"/>
                <w:b/>
                <w:sz w:val="20"/>
                <w:lang w:bidi="en-US"/>
              </w:rPr>
              <w:t>________________</w:t>
            </w:r>
            <w:r w:rsidR="00925FCF" w:rsidRPr="00B2734C">
              <w:rPr>
                <w:rFonts w:asciiTheme="minorBidi" w:hAnsiTheme="minorBidi" w:cstheme="minorBidi"/>
                <w:b/>
                <w:sz w:val="20"/>
                <w:lang w:bidi="en-US"/>
              </w:rPr>
              <w:t>/</w:t>
            </w:r>
            <w:r w:rsidRPr="00B2734C">
              <w:rPr>
                <w:rFonts w:asciiTheme="minorBidi" w:hAnsiTheme="minorBidi" w:cstheme="minorBidi"/>
                <w:b/>
                <w:sz w:val="20"/>
                <w:lang w:bidi="en-US"/>
              </w:rPr>
              <w:t>A.</w:t>
            </w:r>
            <w:r w:rsidR="00770323">
              <w:rPr>
                <w:rFonts w:asciiTheme="minorBidi" w:hAnsiTheme="minorBidi" w:cstheme="minorBidi"/>
                <w:b/>
                <w:sz w:val="20"/>
                <w:lang w:bidi="en-US"/>
              </w:rPr>
              <w:t> A. Kotov</w:t>
            </w:r>
            <w:r w:rsidRPr="00B2734C">
              <w:rPr>
                <w:rFonts w:asciiTheme="minorBidi" w:hAnsiTheme="minorBidi" w:cstheme="minorBidi"/>
                <w:b/>
                <w:sz w:val="20"/>
                <w:lang w:bidi="en-US"/>
              </w:rPr>
              <w:t>/</w:t>
            </w:r>
          </w:p>
          <w:p w14:paraId="3AA33AE6" w14:textId="4FDAFD92" w:rsidR="00D04D0E" w:rsidRPr="00B2734C" w:rsidRDefault="00D04D0E" w:rsidP="00D04D0E">
            <w:pPr>
              <w:pStyle w:val="a6"/>
              <w:suppressAutoHyphens/>
              <w:ind w:left="34"/>
              <w:rPr>
                <w:rFonts w:asciiTheme="minorBidi" w:hAnsiTheme="minorBidi" w:cstheme="minorBidi"/>
                <w:sz w:val="20"/>
              </w:rPr>
            </w:pPr>
            <w:r w:rsidRPr="00B2734C">
              <w:rPr>
                <w:rFonts w:asciiTheme="minorBidi" w:hAnsiTheme="minorBidi" w:cstheme="minorBidi"/>
                <w:b/>
                <w:sz w:val="20"/>
                <w:lang w:bidi="en-US"/>
              </w:rPr>
              <w:t>L.</w:t>
            </w:r>
            <w:r w:rsidR="006473E2">
              <w:rPr>
                <w:rFonts w:asciiTheme="minorBidi" w:hAnsiTheme="minorBidi" w:cstheme="minorBidi"/>
                <w:b/>
                <w:sz w:val="20"/>
                <w:lang w:bidi="en-US"/>
              </w:rPr>
              <w:t> </w:t>
            </w:r>
            <w:r w:rsidRPr="00B2734C">
              <w:rPr>
                <w:rFonts w:asciiTheme="minorBidi" w:hAnsiTheme="minorBidi" w:cstheme="minorBidi"/>
                <w:b/>
                <w:sz w:val="20"/>
                <w:lang w:bidi="en-US"/>
              </w:rPr>
              <w:t>S.</w:t>
            </w:r>
          </w:p>
        </w:tc>
      </w:tr>
    </w:tbl>
    <w:p w14:paraId="4F92964C" w14:textId="77777777" w:rsidR="005751DF" w:rsidRPr="00B2734C" w:rsidRDefault="00C00D8E" w:rsidP="00C00D8E">
      <w:pPr>
        <w:spacing w:after="200" w:line="276" w:lineRule="auto"/>
        <w:rPr>
          <w:rFonts w:asciiTheme="minorBidi" w:hAnsiTheme="minorBidi" w:cstheme="minorBidi"/>
          <w:b/>
        </w:rPr>
      </w:pPr>
      <w:r w:rsidRPr="00B2734C">
        <w:rPr>
          <w:rFonts w:asciiTheme="minorBidi" w:hAnsiTheme="minorBidi" w:cstheme="minorBidi"/>
          <w:b/>
          <w:lang w:bidi="en-US"/>
        </w:rPr>
        <w:br w:type="page"/>
      </w:r>
    </w:p>
    <w:p w14:paraId="459CD479" w14:textId="7582CD3C" w:rsidR="00031229" w:rsidRPr="00B2734C" w:rsidRDefault="005E7A57" w:rsidP="003D5E91">
      <w:pPr>
        <w:suppressAutoHyphens/>
        <w:autoSpaceDE w:val="0"/>
        <w:autoSpaceDN w:val="0"/>
        <w:adjustRightInd w:val="0"/>
        <w:jc w:val="right"/>
        <w:rPr>
          <w:rFonts w:asciiTheme="minorBidi" w:hAnsiTheme="minorBidi" w:cstheme="minorBidi"/>
        </w:rPr>
      </w:pPr>
      <w:r w:rsidRPr="00B2734C">
        <w:rPr>
          <w:rFonts w:asciiTheme="minorBidi" w:hAnsiTheme="minorBidi" w:cstheme="minorBidi"/>
          <w:lang w:bidi="en-US"/>
        </w:rPr>
        <w:lastRenderedPageBreak/>
        <w:t xml:space="preserve">Annex </w:t>
      </w:r>
      <w:r w:rsidR="003D5E91">
        <w:rPr>
          <w:rFonts w:asciiTheme="minorBidi" w:hAnsiTheme="minorBidi" w:cstheme="minorBidi"/>
          <w:lang w:bidi="en-US"/>
        </w:rPr>
        <w:t>No.</w:t>
      </w:r>
      <w:r w:rsidRPr="00B2734C">
        <w:rPr>
          <w:rFonts w:asciiTheme="minorBidi" w:hAnsiTheme="minorBidi" w:cstheme="minorBidi"/>
          <w:lang w:bidi="en-US"/>
        </w:rPr>
        <w:t xml:space="preserve"> 1</w:t>
      </w:r>
    </w:p>
    <w:p w14:paraId="2C901141" w14:textId="77777777" w:rsidR="00031229" w:rsidRPr="00B2734C" w:rsidRDefault="00031229" w:rsidP="00E64C33">
      <w:pPr>
        <w:suppressAutoHyphens/>
        <w:autoSpaceDE w:val="0"/>
        <w:autoSpaceDN w:val="0"/>
        <w:adjustRightInd w:val="0"/>
        <w:jc w:val="right"/>
        <w:rPr>
          <w:rFonts w:asciiTheme="minorBidi" w:hAnsiTheme="minorBidi" w:cstheme="minorBidi"/>
        </w:rPr>
      </w:pPr>
      <w:r w:rsidRPr="00B2734C">
        <w:rPr>
          <w:rFonts w:asciiTheme="minorBidi" w:hAnsiTheme="minorBidi" w:cstheme="minorBidi"/>
          <w:lang w:bidi="en-US"/>
        </w:rPr>
        <w:t xml:space="preserve">to </w:t>
      </w:r>
      <w:hyperlink r:id="rId12" w:history="1">
        <w:r w:rsidRPr="00B2734C">
          <w:rPr>
            <w:rFonts w:asciiTheme="minorBidi" w:hAnsiTheme="minorBidi" w:cstheme="minorBidi"/>
            <w:lang w:bidi="en-US"/>
          </w:rPr>
          <w:t>the Service Agreement</w:t>
        </w:r>
      </w:hyperlink>
    </w:p>
    <w:p w14:paraId="2DF2C8A6" w14:textId="4796C163" w:rsidR="00031229" w:rsidRPr="00024F27" w:rsidRDefault="008070E1" w:rsidP="00E64C33">
      <w:pPr>
        <w:suppressAutoHyphens/>
        <w:autoSpaceDE w:val="0"/>
        <w:autoSpaceDN w:val="0"/>
        <w:adjustRightInd w:val="0"/>
        <w:jc w:val="right"/>
        <w:rPr>
          <w:rFonts w:asciiTheme="minorBidi" w:hAnsiTheme="minorBidi" w:cstheme="minorBidi"/>
          <w:lang w:val="ru-RU"/>
        </w:rPr>
      </w:pPr>
      <w:r w:rsidRPr="00FB3D7E">
        <w:rPr>
          <w:rFonts w:asciiTheme="minorBidi" w:hAnsiTheme="minorBidi" w:cstheme="minorBidi"/>
          <w:lang w:bidi="en-US"/>
        </w:rPr>
        <w:t xml:space="preserve">No. </w:t>
      </w:r>
      <w:r w:rsidR="00024F27">
        <w:rPr>
          <w:rFonts w:asciiTheme="minorBidi" w:hAnsiTheme="minorBidi" w:cstheme="minorBidi"/>
          <w:lang w:val="ru-RU" w:bidi="en-US"/>
        </w:rPr>
        <w:t>______________________</w:t>
      </w:r>
    </w:p>
    <w:p w14:paraId="56086092" w14:textId="77777777" w:rsidR="00B26AA4" w:rsidRPr="00B2734C" w:rsidRDefault="00B26AA4" w:rsidP="00E64C33">
      <w:pPr>
        <w:suppressAutoHyphens/>
        <w:rPr>
          <w:rFonts w:asciiTheme="minorBidi" w:hAnsiTheme="minorBidi" w:cstheme="minorBidi"/>
        </w:rPr>
      </w:pPr>
    </w:p>
    <w:p w14:paraId="1A6D99D5" w14:textId="77777777" w:rsidR="00B26AA4" w:rsidRPr="00B2734C" w:rsidRDefault="00B26AA4" w:rsidP="00E64C33">
      <w:pPr>
        <w:suppressAutoHyphens/>
        <w:rPr>
          <w:rFonts w:asciiTheme="minorBidi" w:hAnsiTheme="minorBidi" w:cstheme="minorBidi"/>
        </w:rPr>
      </w:pPr>
    </w:p>
    <w:p w14:paraId="79B33D38" w14:textId="77777777" w:rsidR="00B26AA4" w:rsidRPr="00B2734C" w:rsidRDefault="00B26AA4" w:rsidP="00E64C33">
      <w:pPr>
        <w:suppressAutoHyphens/>
        <w:rPr>
          <w:rFonts w:asciiTheme="minorBidi" w:hAnsiTheme="minorBidi" w:cstheme="minorBidi"/>
        </w:rPr>
      </w:pPr>
    </w:p>
    <w:p w14:paraId="6C407A10" w14:textId="77777777" w:rsidR="00B26AA4" w:rsidRPr="00B2734C" w:rsidRDefault="00B26AA4" w:rsidP="00E64C33">
      <w:pPr>
        <w:suppressAutoHyphens/>
        <w:rPr>
          <w:rFonts w:asciiTheme="minorBidi" w:hAnsiTheme="minorBidi" w:cstheme="minorBidi"/>
        </w:rPr>
      </w:pPr>
    </w:p>
    <w:p w14:paraId="0097A73C" w14:textId="77777777" w:rsidR="00341143" w:rsidRPr="00B2734C" w:rsidRDefault="00341143" w:rsidP="00E64C33">
      <w:pPr>
        <w:suppressAutoHyphens/>
        <w:jc w:val="center"/>
        <w:rPr>
          <w:rFonts w:asciiTheme="minorBidi" w:hAnsiTheme="minorBidi" w:cstheme="minorBidi"/>
          <w:b/>
        </w:rPr>
      </w:pPr>
      <w:r w:rsidRPr="00B2734C">
        <w:rPr>
          <w:rFonts w:asciiTheme="minorBidi" w:hAnsiTheme="minorBidi" w:cstheme="minorBidi"/>
          <w:b/>
          <w:lang w:bidi="en-US"/>
        </w:rPr>
        <w:t>Cost of Services</w:t>
      </w:r>
    </w:p>
    <w:p w14:paraId="54F7602B" w14:textId="77777777" w:rsidR="00341143" w:rsidRPr="00B2734C" w:rsidRDefault="00341143" w:rsidP="00E64C33">
      <w:pPr>
        <w:suppressAutoHyphens/>
        <w:rPr>
          <w:rFonts w:asciiTheme="minorBidi" w:hAnsiTheme="minorBidi" w:cstheme="minorBidi"/>
        </w:rPr>
      </w:pPr>
    </w:p>
    <w:p w14:paraId="31313461" w14:textId="77777777" w:rsidR="00341143" w:rsidRPr="00B2734C" w:rsidRDefault="00341143" w:rsidP="00E64C33">
      <w:pPr>
        <w:suppressAutoHyphens/>
        <w:ind w:right="-136"/>
        <w:jc w:val="both"/>
        <w:rPr>
          <w:rFonts w:asciiTheme="minorBidi" w:hAnsiTheme="minorBidi" w:cstheme="minorBidi"/>
        </w:rPr>
      </w:pPr>
      <w:r w:rsidRPr="00B2734C">
        <w:rPr>
          <w:rFonts w:asciiTheme="minorBidi" w:hAnsiTheme="minorBidi" w:cstheme="minorBidi"/>
          <w:lang w:bidi="en-US"/>
        </w:rPr>
        <w:t>1. The cost of services to be rendered by the Contractor under the Service Agreement No. ________ is determined based of the following rates:</w:t>
      </w:r>
    </w:p>
    <w:p w14:paraId="47B33B9D" w14:textId="77777777" w:rsidR="00341143" w:rsidRPr="00B2734C" w:rsidRDefault="00341143" w:rsidP="00E64C33">
      <w:pPr>
        <w:suppressAutoHyphens/>
        <w:jc w:val="both"/>
        <w:rPr>
          <w:rFonts w:asciiTheme="minorBidi" w:hAnsiTheme="minorBidi" w:cstheme="minorBidi"/>
        </w:rPr>
      </w:pPr>
    </w:p>
    <w:tbl>
      <w:tblPr>
        <w:tblW w:w="9659" w:type="dxa"/>
        <w:tblInd w:w="88" w:type="dxa"/>
        <w:tblLayout w:type="fixed"/>
        <w:tblLook w:val="0000" w:firstRow="0" w:lastRow="0" w:firstColumn="0" w:lastColumn="0" w:noHBand="0" w:noVBand="0"/>
      </w:tblPr>
      <w:tblGrid>
        <w:gridCol w:w="587"/>
        <w:gridCol w:w="4536"/>
        <w:gridCol w:w="4536"/>
      </w:tblGrid>
      <w:tr w:rsidR="00772A58" w:rsidRPr="00B2734C" w14:paraId="0501814E" w14:textId="77777777" w:rsidTr="003D5E91">
        <w:trPr>
          <w:trHeight w:val="699"/>
        </w:trPr>
        <w:tc>
          <w:tcPr>
            <w:tcW w:w="587" w:type="dxa"/>
            <w:tcBorders>
              <w:top w:val="single" w:sz="4" w:space="0" w:color="000000"/>
              <w:left w:val="single" w:sz="4" w:space="0" w:color="000000"/>
            </w:tcBorders>
            <w:shd w:val="clear" w:color="auto" w:fill="auto"/>
            <w:vAlign w:val="center"/>
          </w:tcPr>
          <w:p w14:paraId="4202CFB9" w14:textId="77777777" w:rsidR="00341143" w:rsidRPr="00B2734C" w:rsidRDefault="00341143" w:rsidP="00E64C33">
            <w:pPr>
              <w:suppressAutoHyphens/>
              <w:snapToGrid w:val="0"/>
              <w:ind w:right="-241"/>
              <w:rPr>
                <w:rFonts w:asciiTheme="minorBidi" w:hAnsiTheme="minorBidi" w:cstheme="minorBidi"/>
                <w:b/>
              </w:rPr>
            </w:pPr>
            <w:r w:rsidRPr="00B2734C">
              <w:rPr>
                <w:rFonts w:asciiTheme="minorBidi" w:hAnsiTheme="minorBidi" w:cstheme="minorBidi"/>
                <w:b/>
                <w:lang w:bidi="en-US"/>
              </w:rPr>
              <w:t>No.</w:t>
            </w:r>
          </w:p>
          <w:p w14:paraId="00E7D64F" w14:textId="77777777" w:rsidR="00341143" w:rsidRPr="00B2734C" w:rsidRDefault="00341143" w:rsidP="00E64C33">
            <w:pPr>
              <w:suppressAutoHyphens/>
              <w:snapToGrid w:val="0"/>
              <w:ind w:right="-241"/>
              <w:rPr>
                <w:rFonts w:asciiTheme="minorBidi" w:hAnsiTheme="minorBidi" w:cstheme="minorBidi"/>
                <w:b/>
                <w:bCs/>
              </w:rPr>
            </w:pPr>
          </w:p>
        </w:tc>
        <w:tc>
          <w:tcPr>
            <w:tcW w:w="4536" w:type="dxa"/>
            <w:tcBorders>
              <w:top w:val="single" w:sz="4" w:space="0" w:color="000000"/>
              <w:left w:val="single" w:sz="4" w:space="0" w:color="000000"/>
            </w:tcBorders>
            <w:shd w:val="clear" w:color="auto" w:fill="auto"/>
            <w:vAlign w:val="center"/>
          </w:tcPr>
          <w:p w14:paraId="59154FF7" w14:textId="77777777" w:rsidR="00341143" w:rsidRPr="00B2734C" w:rsidRDefault="00341143" w:rsidP="00E64C33">
            <w:pPr>
              <w:suppressAutoHyphens/>
              <w:snapToGrid w:val="0"/>
              <w:ind w:right="-241"/>
              <w:jc w:val="center"/>
              <w:rPr>
                <w:rFonts w:asciiTheme="minorBidi" w:hAnsiTheme="minorBidi" w:cstheme="minorBidi"/>
                <w:b/>
                <w:bCs/>
              </w:rPr>
            </w:pPr>
            <w:r w:rsidRPr="00B2734C">
              <w:rPr>
                <w:rFonts w:asciiTheme="minorBidi" w:hAnsiTheme="minorBidi" w:cstheme="minorBidi"/>
                <w:b/>
                <w:lang w:bidi="en-US"/>
              </w:rPr>
              <w:t>Description of Service</w:t>
            </w:r>
          </w:p>
        </w:tc>
        <w:tc>
          <w:tcPr>
            <w:tcW w:w="4536" w:type="dxa"/>
            <w:tcBorders>
              <w:top w:val="single" w:sz="4" w:space="0" w:color="000000"/>
              <w:left w:val="single" w:sz="4" w:space="0" w:color="000000"/>
              <w:right w:val="single" w:sz="4" w:space="0" w:color="000000"/>
            </w:tcBorders>
            <w:shd w:val="clear" w:color="auto" w:fill="auto"/>
            <w:vAlign w:val="center"/>
          </w:tcPr>
          <w:p w14:paraId="21A9AA93" w14:textId="77777777" w:rsidR="00341143" w:rsidRPr="00B2734C" w:rsidRDefault="00E91DDE" w:rsidP="00E64C33">
            <w:pPr>
              <w:suppressAutoHyphens/>
              <w:snapToGrid w:val="0"/>
              <w:ind w:right="-241"/>
              <w:jc w:val="center"/>
              <w:rPr>
                <w:rFonts w:asciiTheme="minorBidi" w:hAnsiTheme="minorBidi" w:cstheme="minorBidi"/>
                <w:b/>
                <w:bCs/>
              </w:rPr>
            </w:pPr>
            <w:r w:rsidRPr="00B2734C">
              <w:rPr>
                <w:rFonts w:asciiTheme="minorBidi" w:hAnsiTheme="minorBidi" w:cstheme="minorBidi"/>
                <w:b/>
                <w:lang w:bidi="en-US"/>
              </w:rPr>
              <w:t xml:space="preserve">Cost </w:t>
            </w:r>
            <w:r w:rsidRPr="00B2734C">
              <w:rPr>
                <w:rFonts w:asciiTheme="minorBidi" w:hAnsiTheme="minorBidi" w:cstheme="minorBidi"/>
                <w:lang w:bidi="en-US"/>
              </w:rPr>
              <w:t>(without VAT)</w:t>
            </w:r>
          </w:p>
        </w:tc>
      </w:tr>
      <w:tr w:rsidR="00772A58" w:rsidRPr="00B2734C" w14:paraId="7B7B6C28"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25CA2DC8" w14:textId="77777777" w:rsidR="00CD5CE5" w:rsidRPr="00B2734C" w:rsidRDefault="00CD5CE5" w:rsidP="00CD5CE5">
            <w:pPr>
              <w:suppressAutoHyphens/>
              <w:snapToGrid w:val="0"/>
              <w:ind w:right="-533"/>
              <w:rPr>
                <w:rFonts w:asciiTheme="minorBidi" w:hAnsiTheme="minorBidi" w:cstheme="minorBidi"/>
              </w:rPr>
            </w:pPr>
            <w:r w:rsidRPr="00B2734C">
              <w:rPr>
                <w:rFonts w:asciiTheme="minorBidi" w:hAnsiTheme="minorBidi" w:cstheme="minorBidi"/>
                <w:lang w:bidi="en-US"/>
              </w:rPr>
              <w:t>1.</w:t>
            </w:r>
          </w:p>
        </w:tc>
        <w:tc>
          <w:tcPr>
            <w:tcW w:w="4536" w:type="dxa"/>
            <w:tcBorders>
              <w:top w:val="single" w:sz="4" w:space="0" w:color="000000"/>
              <w:left w:val="single" w:sz="4" w:space="0" w:color="000000"/>
              <w:bottom w:val="single" w:sz="4" w:space="0" w:color="000000"/>
            </w:tcBorders>
            <w:shd w:val="clear" w:color="auto" w:fill="auto"/>
            <w:vAlign w:val="center"/>
          </w:tcPr>
          <w:p w14:paraId="584B1E15" w14:textId="77777777" w:rsidR="00CD5CE5" w:rsidRPr="00B2734C" w:rsidRDefault="00CD5CE5"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EFF5" w14:textId="33EC682B" w:rsidR="00CD5CE5" w:rsidRPr="00B2734C" w:rsidRDefault="00CD5CE5"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15,000 RUB (1 to 5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0A4085E5"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48F138C9"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2.</w:t>
            </w:r>
          </w:p>
        </w:tc>
        <w:tc>
          <w:tcPr>
            <w:tcW w:w="4536" w:type="dxa"/>
            <w:tcBorders>
              <w:top w:val="single" w:sz="4" w:space="0" w:color="000000"/>
              <w:left w:val="single" w:sz="4" w:space="0" w:color="000000"/>
              <w:bottom w:val="single" w:sz="4" w:space="0" w:color="000000"/>
            </w:tcBorders>
            <w:shd w:val="clear" w:color="auto" w:fill="auto"/>
            <w:vAlign w:val="center"/>
          </w:tcPr>
          <w:p w14:paraId="691C5367"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9531" w14:textId="328EB437"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17,500 RUB (6 to 10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1FA38330"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685D56DD"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3.</w:t>
            </w:r>
          </w:p>
        </w:tc>
        <w:tc>
          <w:tcPr>
            <w:tcW w:w="4536" w:type="dxa"/>
            <w:tcBorders>
              <w:top w:val="single" w:sz="4" w:space="0" w:color="000000"/>
              <w:left w:val="single" w:sz="4" w:space="0" w:color="000000"/>
              <w:bottom w:val="single" w:sz="4" w:space="0" w:color="000000"/>
            </w:tcBorders>
            <w:shd w:val="clear" w:color="auto" w:fill="auto"/>
            <w:vAlign w:val="center"/>
          </w:tcPr>
          <w:p w14:paraId="5FDA50B9"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AD63" w14:textId="69661908"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20,000 RUB (11 to 15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2082C834"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5EEC8235"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4.</w:t>
            </w:r>
          </w:p>
        </w:tc>
        <w:tc>
          <w:tcPr>
            <w:tcW w:w="4536" w:type="dxa"/>
            <w:tcBorders>
              <w:top w:val="single" w:sz="4" w:space="0" w:color="000000"/>
              <w:left w:val="single" w:sz="4" w:space="0" w:color="000000"/>
              <w:bottom w:val="single" w:sz="4" w:space="0" w:color="000000"/>
            </w:tcBorders>
            <w:shd w:val="clear" w:color="auto" w:fill="auto"/>
            <w:vAlign w:val="center"/>
          </w:tcPr>
          <w:p w14:paraId="324C06D1"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586B" w14:textId="5148046A"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22,500 RUB (16 to 20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2DB84B25"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544749BB"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5.</w:t>
            </w:r>
          </w:p>
        </w:tc>
        <w:tc>
          <w:tcPr>
            <w:tcW w:w="4536" w:type="dxa"/>
            <w:tcBorders>
              <w:top w:val="single" w:sz="4" w:space="0" w:color="000000"/>
              <w:left w:val="single" w:sz="4" w:space="0" w:color="000000"/>
              <w:bottom w:val="single" w:sz="4" w:space="0" w:color="000000"/>
            </w:tcBorders>
            <w:shd w:val="clear" w:color="auto" w:fill="auto"/>
            <w:vAlign w:val="center"/>
          </w:tcPr>
          <w:p w14:paraId="4DE478C7"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4F12" w14:textId="333BFD9F"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25,000 RUB (21 to 25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5A8428D2"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1227899C"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6.</w:t>
            </w:r>
          </w:p>
        </w:tc>
        <w:tc>
          <w:tcPr>
            <w:tcW w:w="4536" w:type="dxa"/>
            <w:tcBorders>
              <w:top w:val="single" w:sz="4" w:space="0" w:color="000000"/>
              <w:left w:val="single" w:sz="4" w:space="0" w:color="000000"/>
              <w:bottom w:val="single" w:sz="4" w:space="0" w:color="000000"/>
            </w:tcBorders>
            <w:shd w:val="clear" w:color="auto" w:fill="auto"/>
            <w:vAlign w:val="center"/>
          </w:tcPr>
          <w:p w14:paraId="11D6DDDF"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7053" w14:textId="30749EB4"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27,500 RUB (26 to 30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772A58" w:rsidRPr="00B2734C" w14:paraId="5D1666B0"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1B1EE61F"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7.</w:t>
            </w:r>
          </w:p>
        </w:tc>
        <w:tc>
          <w:tcPr>
            <w:tcW w:w="4536" w:type="dxa"/>
            <w:tcBorders>
              <w:top w:val="single" w:sz="4" w:space="0" w:color="000000"/>
              <w:left w:val="single" w:sz="4" w:space="0" w:color="000000"/>
              <w:bottom w:val="single" w:sz="4" w:space="0" w:color="000000"/>
            </w:tcBorders>
            <w:shd w:val="clear" w:color="auto" w:fill="auto"/>
            <w:vAlign w:val="center"/>
          </w:tcPr>
          <w:p w14:paraId="0B6EE0F9"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5C4A" w14:textId="678B6450"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30,000 RUB (31 to 35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r w:rsidR="00BA285C" w:rsidRPr="00B2734C" w14:paraId="5C1454CF" w14:textId="77777777" w:rsidTr="003D5E91">
        <w:trPr>
          <w:trHeight w:val="432"/>
        </w:trPr>
        <w:tc>
          <w:tcPr>
            <w:tcW w:w="587" w:type="dxa"/>
            <w:tcBorders>
              <w:top w:val="single" w:sz="4" w:space="0" w:color="000000"/>
              <w:left w:val="single" w:sz="4" w:space="0" w:color="000000"/>
              <w:bottom w:val="single" w:sz="4" w:space="0" w:color="000000"/>
            </w:tcBorders>
            <w:shd w:val="clear" w:color="auto" w:fill="auto"/>
            <w:vAlign w:val="center"/>
          </w:tcPr>
          <w:p w14:paraId="3F6E45AE" w14:textId="77777777" w:rsidR="00BA285C" w:rsidRPr="00B2734C" w:rsidRDefault="00BA285C" w:rsidP="00BA285C">
            <w:pPr>
              <w:suppressAutoHyphens/>
              <w:snapToGrid w:val="0"/>
              <w:ind w:right="-533"/>
              <w:rPr>
                <w:rFonts w:asciiTheme="minorBidi" w:hAnsiTheme="minorBidi" w:cstheme="minorBidi"/>
              </w:rPr>
            </w:pPr>
            <w:r w:rsidRPr="00B2734C">
              <w:rPr>
                <w:rFonts w:asciiTheme="minorBidi" w:hAnsiTheme="minorBidi" w:cstheme="minorBidi"/>
                <w:lang w:bidi="en-US"/>
              </w:rPr>
              <w:t>8.</w:t>
            </w:r>
          </w:p>
        </w:tc>
        <w:tc>
          <w:tcPr>
            <w:tcW w:w="4536" w:type="dxa"/>
            <w:tcBorders>
              <w:top w:val="single" w:sz="4" w:space="0" w:color="000000"/>
              <w:left w:val="single" w:sz="4" w:space="0" w:color="000000"/>
              <w:bottom w:val="single" w:sz="4" w:space="0" w:color="000000"/>
            </w:tcBorders>
            <w:shd w:val="clear" w:color="auto" w:fill="auto"/>
            <w:vAlign w:val="center"/>
          </w:tcPr>
          <w:p w14:paraId="0473F297" w14:textId="77777777" w:rsidR="00BA285C" w:rsidRPr="00B2734C" w:rsidRDefault="00BA285C" w:rsidP="00BA285C">
            <w:pPr>
              <w:suppressAutoHyphens/>
              <w:rPr>
                <w:rFonts w:asciiTheme="minorBidi" w:hAnsiTheme="minorBidi" w:cstheme="minorBidi"/>
              </w:rPr>
            </w:pPr>
            <w:r w:rsidRPr="00B2734C">
              <w:rPr>
                <w:rFonts w:asciiTheme="minorBidi" w:hAnsiTheme="minorBidi" w:cstheme="minorBidi"/>
                <w:lang w:bidi="en-US"/>
              </w:rPr>
              <w:t xml:space="preserve">Arrangement of customs clearance procedure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3E2E" w14:textId="75136804" w:rsidR="00BA285C" w:rsidRPr="00B2734C" w:rsidRDefault="00BA285C" w:rsidP="00BA285C">
            <w:pPr>
              <w:suppressAutoHyphens/>
              <w:snapToGrid w:val="0"/>
              <w:jc w:val="both"/>
              <w:rPr>
                <w:rFonts w:asciiTheme="minorBidi" w:hAnsiTheme="minorBidi" w:cstheme="minorBidi"/>
              </w:rPr>
            </w:pPr>
            <w:r w:rsidRPr="00B2734C">
              <w:rPr>
                <w:rFonts w:asciiTheme="minorBidi" w:hAnsiTheme="minorBidi" w:cstheme="minorBidi"/>
                <w:lang w:bidi="en-US"/>
              </w:rPr>
              <w:t xml:space="preserve">32,500 RUB (36 to 40 products per </w:t>
            </w:r>
            <w:r w:rsidR="00AA72BD">
              <w:rPr>
                <w:rFonts w:asciiTheme="minorBidi" w:hAnsiTheme="minorBidi" w:cstheme="minorBidi"/>
                <w:lang w:bidi="en-US"/>
              </w:rPr>
              <w:t>customs declaration</w:t>
            </w:r>
            <w:r w:rsidRPr="00B2734C">
              <w:rPr>
                <w:rFonts w:asciiTheme="minorBidi" w:hAnsiTheme="minorBidi" w:cstheme="minorBidi"/>
                <w:lang w:bidi="en-US"/>
              </w:rPr>
              <w:t>)</w:t>
            </w:r>
          </w:p>
        </w:tc>
      </w:tr>
    </w:tbl>
    <w:p w14:paraId="13066AD5" w14:textId="77777777" w:rsidR="00A059DF" w:rsidRPr="00B2734C" w:rsidRDefault="00A059DF" w:rsidP="00E64C33">
      <w:pPr>
        <w:suppressAutoHyphens/>
        <w:rPr>
          <w:rFonts w:asciiTheme="minorBidi" w:hAnsiTheme="minorBidi" w:cstheme="minorBidi"/>
          <w:u w:val="single"/>
        </w:rPr>
      </w:pPr>
    </w:p>
    <w:p w14:paraId="783D3ADA" w14:textId="77777777" w:rsidR="00A059DF" w:rsidRPr="00B2734C" w:rsidRDefault="00A059DF" w:rsidP="00E64C33">
      <w:pPr>
        <w:suppressAutoHyphens/>
        <w:rPr>
          <w:rFonts w:asciiTheme="minorBidi" w:hAnsiTheme="minorBidi" w:cstheme="minorBidi"/>
          <w:u w:val="single"/>
        </w:rPr>
      </w:pPr>
    </w:p>
    <w:p w14:paraId="6007B65A" w14:textId="77777777" w:rsidR="00CD5CE5" w:rsidRPr="00B2734C" w:rsidRDefault="00CD5CE5" w:rsidP="00CD5CE5">
      <w:pPr>
        <w:pStyle w:val="af"/>
        <w:numPr>
          <w:ilvl w:val="0"/>
          <w:numId w:val="1"/>
        </w:numPr>
        <w:tabs>
          <w:tab w:val="clear" w:pos="660"/>
          <w:tab w:val="num" w:pos="284"/>
        </w:tabs>
        <w:suppressAutoHyphens/>
        <w:ind w:left="0" w:firstLine="0"/>
        <w:rPr>
          <w:rFonts w:asciiTheme="minorBidi" w:hAnsiTheme="minorBidi" w:cstheme="minorBidi"/>
        </w:rPr>
      </w:pPr>
      <w:r w:rsidRPr="00B2734C">
        <w:rPr>
          <w:rFonts w:asciiTheme="minorBidi" w:hAnsiTheme="minorBidi" w:cstheme="minorBidi"/>
          <w:lang w:bidi="en-US"/>
        </w:rPr>
        <w:t>The cost of services for the arrangement of TSA storage and other third-party services shall be determined on a reimbursable basis.</w:t>
      </w:r>
    </w:p>
    <w:p w14:paraId="22EB8FF6" w14:textId="77777777" w:rsidR="005335E0" w:rsidRPr="00B2734C" w:rsidRDefault="005335E0" w:rsidP="00E64C33">
      <w:pPr>
        <w:tabs>
          <w:tab w:val="num" w:pos="284"/>
        </w:tabs>
        <w:suppressAutoHyphens/>
        <w:rPr>
          <w:rFonts w:asciiTheme="minorBidi" w:hAnsiTheme="minorBidi" w:cstheme="minorBidi"/>
        </w:rPr>
      </w:pPr>
    </w:p>
    <w:p w14:paraId="41FE8E1C" w14:textId="77777777" w:rsidR="005335E0" w:rsidRPr="00B2734C" w:rsidRDefault="005335E0" w:rsidP="00E64C33">
      <w:pPr>
        <w:tabs>
          <w:tab w:val="num" w:pos="284"/>
        </w:tabs>
        <w:suppressAutoHyphens/>
        <w:rPr>
          <w:rFonts w:asciiTheme="minorBidi" w:hAnsiTheme="minorBidi" w:cstheme="minorBidi"/>
        </w:rPr>
      </w:pPr>
    </w:p>
    <w:p w14:paraId="5D9E956C" w14:textId="77777777" w:rsidR="005335E0" w:rsidRPr="00B2734C" w:rsidRDefault="005335E0" w:rsidP="00E64C33">
      <w:pPr>
        <w:suppressAutoHyphens/>
        <w:rPr>
          <w:rFonts w:asciiTheme="minorBidi" w:hAnsiTheme="minorBidi" w:cstheme="minorBidi"/>
          <w:u w:val="single"/>
        </w:rPr>
      </w:pPr>
    </w:p>
    <w:p w14:paraId="27D7347D" w14:textId="77777777" w:rsidR="005335E0" w:rsidRPr="00B2734C" w:rsidRDefault="005335E0" w:rsidP="00E64C33">
      <w:pPr>
        <w:suppressAutoHyphens/>
        <w:rPr>
          <w:rFonts w:asciiTheme="minorBidi" w:hAnsiTheme="minorBidi" w:cstheme="minorBidi"/>
          <w:u w:val="single"/>
        </w:rPr>
      </w:pPr>
    </w:p>
    <w:tbl>
      <w:tblPr>
        <w:tblW w:w="10281" w:type="dxa"/>
        <w:tblLayout w:type="fixed"/>
        <w:tblLook w:val="04A0" w:firstRow="1" w:lastRow="0" w:firstColumn="1" w:lastColumn="0" w:noHBand="0" w:noVBand="1"/>
      </w:tblPr>
      <w:tblGrid>
        <w:gridCol w:w="5211"/>
        <w:gridCol w:w="5070"/>
      </w:tblGrid>
      <w:tr w:rsidR="00772A58" w:rsidRPr="00B2734C" w14:paraId="12587229" w14:textId="77777777" w:rsidTr="00DD2E94">
        <w:trPr>
          <w:trHeight w:val="80"/>
        </w:trPr>
        <w:tc>
          <w:tcPr>
            <w:tcW w:w="5211" w:type="dxa"/>
            <w:hideMark/>
          </w:tcPr>
          <w:p w14:paraId="06057A9A" w14:textId="77777777" w:rsidR="00341143" w:rsidRPr="00B2734C" w:rsidRDefault="00341143" w:rsidP="00E64C33">
            <w:pPr>
              <w:pStyle w:val="a6"/>
              <w:suppressAutoHyphens/>
              <w:rPr>
                <w:rFonts w:asciiTheme="minorBidi" w:hAnsiTheme="minorBidi" w:cstheme="minorBidi"/>
                <w:b/>
                <w:sz w:val="20"/>
              </w:rPr>
            </w:pPr>
            <w:r w:rsidRPr="00B2734C">
              <w:rPr>
                <w:rFonts w:asciiTheme="minorBidi" w:hAnsiTheme="minorBidi" w:cstheme="minorBidi"/>
                <w:b/>
                <w:sz w:val="20"/>
                <w:lang w:bidi="en-US"/>
              </w:rPr>
              <w:t>Customer:</w:t>
            </w:r>
          </w:p>
        </w:tc>
        <w:tc>
          <w:tcPr>
            <w:tcW w:w="5070" w:type="dxa"/>
            <w:hideMark/>
          </w:tcPr>
          <w:p w14:paraId="1B3D1B99" w14:textId="77777777" w:rsidR="00341143" w:rsidRPr="00B2734C" w:rsidRDefault="00341143" w:rsidP="00E64C33">
            <w:pPr>
              <w:pStyle w:val="a6"/>
              <w:suppressAutoHyphens/>
              <w:rPr>
                <w:rFonts w:asciiTheme="minorBidi" w:hAnsiTheme="minorBidi" w:cstheme="minorBidi"/>
                <w:b/>
                <w:sz w:val="20"/>
              </w:rPr>
            </w:pPr>
            <w:r w:rsidRPr="00B2734C">
              <w:rPr>
                <w:rFonts w:asciiTheme="minorBidi" w:hAnsiTheme="minorBidi" w:cstheme="minorBidi"/>
                <w:b/>
                <w:sz w:val="20"/>
                <w:lang w:bidi="en-US"/>
              </w:rPr>
              <w:t>Contractor:</w:t>
            </w:r>
          </w:p>
        </w:tc>
      </w:tr>
      <w:tr w:rsidR="00772A58" w:rsidRPr="00B2734C" w14:paraId="3628E992" w14:textId="77777777" w:rsidTr="00DD2E94">
        <w:tc>
          <w:tcPr>
            <w:tcW w:w="5211" w:type="dxa"/>
          </w:tcPr>
          <w:p w14:paraId="66203D7F" w14:textId="77777777" w:rsidR="00341143" w:rsidRPr="00B2734C" w:rsidRDefault="00341143" w:rsidP="00E64C33">
            <w:pPr>
              <w:pStyle w:val="a6"/>
              <w:suppressAutoHyphens/>
              <w:rPr>
                <w:rFonts w:asciiTheme="minorBidi" w:hAnsiTheme="minorBidi" w:cstheme="minorBidi"/>
                <w:b/>
                <w:sz w:val="20"/>
              </w:rPr>
            </w:pPr>
          </w:p>
        </w:tc>
        <w:tc>
          <w:tcPr>
            <w:tcW w:w="5070" w:type="dxa"/>
          </w:tcPr>
          <w:p w14:paraId="7DE43096" w14:textId="77777777" w:rsidR="00341143" w:rsidRPr="00B2734C" w:rsidRDefault="00341143" w:rsidP="00E64C33">
            <w:pPr>
              <w:pStyle w:val="a6"/>
              <w:suppressAutoHyphens/>
              <w:rPr>
                <w:rFonts w:asciiTheme="minorBidi" w:hAnsiTheme="minorBidi" w:cstheme="minorBidi"/>
                <w:b/>
                <w:sz w:val="20"/>
              </w:rPr>
            </w:pPr>
          </w:p>
        </w:tc>
      </w:tr>
      <w:tr w:rsidR="00772A58" w:rsidRPr="00B2734C" w14:paraId="73922E08" w14:textId="77777777" w:rsidTr="00DD2E94">
        <w:trPr>
          <w:trHeight w:val="609"/>
        </w:trPr>
        <w:tc>
          <w:tcPr>
            <w:tcW w:w="5211" w:type="dxa"/>
          </w:tcPr>
          <w:p w14:paraId="5A956246" w14:textId="77777777" w:rsidR="00341143" w:rsidRPr="00B2734C" w:rsidRDefault="00341143" w:rsidP="008665DB">
            <w:pPr>
              <w:pStyle w:val="1"/>
              <w:suppressAutoHyphens/>
              <w:spacing w:line="240" w:lineRule="auto"/>
              <w:ind w:firstLine="0"/>
              <w:jc w:val="both"/>
              <w:rPr>
                <w:rFonts w:asciiTheme="minorBidi" w:hAnsiTheme="minorBidi" w:cstheme="minorBidi"/>
                <w:b/>
              </w:rPr>
            </w:pPr>
          </w:p>
        </w:tc>
        <w:tc>
          <w:tcPr>
            <w:tcW w:w="5070" w:type="dxa"/>
          </w:tcPr>
          <w:p w14:paraId="2FE80846" w14:textId="26291608" w:rsidR="00341143" w:rsidRPr="00B2734C" w:rsidRDefault="003D5E91" w:rsidP="00E64C33">
            <w:pPr>
              <w:pStyle w:val="FR1"/>
              <w:suppressAutoHyphens/>
              <w:rPr>
                <w:rFonts w:asciiTheme="minorBidi" w:hAnsiTheme="minorBidi" w:cstheme="minorBidi"/>
                <w:b/>
              </w:rPr>
            </w:pPr>
            <w:r>
              <w:rPr>
                <w:rFonts w:asciiTheme="minorBidi" w:hAnsiTheme="minorBidi" w:cstheme="minorBidi"/>
                <w:b/>
                <w:lang w:bidi="en-US"/>
              </w:rPr>
              <w:t>Expeditor Co. LLC</w:t>
            </w:r>
          </w:p>
        </w:tc>
      </w:tr>
      <w:tr w:rsidR="00341143" w:rsidRPr="00B2734C" w14:paraId="4183C5BA" w14:textId="77777777" w:rsidTr="00DD2E94">
        <w:tc>
          <w:tcPr>
            <w:tcW w:w="5211" w:type="dxa"/>
          </w:tcPr>
          <w:p w14:paraId="49FCE97C" w14:textId="77777777" w:rsidR="00341143" w:rsidRPr="00B2734C" w:rsidRDefault="004D5DFF" w:rsidP="00E64C33">
            <w:pPr>
              <w:pStyle w:val="a6"/>
              <w:suppressAutoHyphens/>
              <w:rPr>
                <w:rFonts w:asciiTheme="minorBidi" w:hAnsiTheme="minorBidi" w:cstheme="minorBidi"/>
                <w:sz w:val="20"/>
              </w:rPr>
            </w:pPr>
            <w:r w:rsidRPr="00B2734C">
              <w:rPr>
                <w:rFonts w:asciiTheme="minorBidi" w:hAnsiTheme="minorBidi" w:cstheme="minorBidi"/>
                <w:sz w:val="20"/>
                <w:lang w:bidi="en-US"/>
              </w:rPr>
              <w:t>General Manager</w:t>
            </w:r>
          </w:p>
          <w:p w14:paraId="06960833" w14:textId="77777777" w:rsidR="005751DF" w:rsidRPr="00B2734C" w:rsidRDefault="005751DF" w:rsidP="00E64C33">
            <w:pPr>
              <w:pStyle w:val="a6"/>
              <w:suppressAutoHyphens/>
              <w:rPr>
                <w:rFonts w:asciiTheme="minorBidi" w:hAnsiTheme="minorBidi" w:cstheme="minorBidi"/>
                <w:sz w:val="20"/>
              </w:rPr>
            </w:pPr>
          </w:p>
          <w:p w14:paraId="44C55150" w14:textId="6FA0CD2B" w:rsidR="00341143" w:rsidRPr="00B2734C" w:rsidRDefault="00341143" w:rsidP="00E64C33">
            <w:pPr>
              <w:pStyle w:val="a6"/>
              <w:suppressAutoHyphens/>
              <w:rPr>
                <w:rFonts w:asciiTheme="minorBidi" w:hAnsiTheme="minorBidi" w:cstheme="minorBidi"/>
                <w:b/>
                <w:sz w:val="20"/>
              </w:rPr>
            </w:pPr>
            <w:r w:rsidRPr="00B2734C">
              <w:rPr>
                <w:rFonts w:asciiTheme="minorBidi" w:hAnsiTheme="minorBidi" w:cstheme="minorBidi"/>
                <w:b/>
                <w:sz w:val="20"/>
                <w:lang w:bidi="en-US"/>
              </w:rPr>
              <w:t>___________________</w:t>
            </w:r>
            <w:r w:rsidR="00925FCF" w:rsidRPr="00B2734C">
              <w:rPr>
                <w:rFonts w:asciiTheme="minorBidi" w:hAnsiTheme="minorBidi" w:cstheme="minorBidi"/>
                <w:b/>
                <w:sz w:val="20"/>
                <w:lang w:bidi="en-US"/>
              </w:rPr>
              <w:t>/</w:t>
            </w:r>
            <w:r w:rsidR="00024F27">
              <w:rPr>
                <w:rFonts w:asciiTheme="minorBidi" w:hAnsiTheme="minorBidi" w:cstheme="minorBidi"/>
                <w:b/>
                <w:sz w:val="20"/>
                <w:lang w:bidi="en-US"/>
              </w:rPr>
              <w:t>__________</w:t>
            </w:r>
            <w:r w:rsidRPr="00B2734C">
              <w:rPr>
                <w:rFonts w:asciiTheme="minorBidi" w:hAnsiTheme="minorBidi" w:cstheme="minorBidi"/>
                <w:b/>
                <w:sz w:val="20"/>
                <w:lang w:bidi="en-US"/>
              </w:rPr>
              <w:t>/</w:t>
            </w:r>
          </w:p>
          <w:p w14:paraId="60CD3A29" w14:textId="11405B3D" w:rsidR="008A741B" w:rsidRPr="00B2734C" w:rsidRDefault="003D5E91" w:rsidP="00E64C33">
            <w:pPr>
              <w:pStyle w:val="a6"/>
              <w:suppressAutoHyphens/>
              <w:rPr>
                <w:rFonts w:asciiTheme="minorBidi" w:hAnsiTheme="minorBidi" w:cstheme="minorBidi"/>
                <w:sz w:val="20"/>
              </w:rPr>
            </w:pPr>
            <w:r>
              <w:rPr>
                <w:rFonts w:asciiTheme="minorBidi" w:hAnsiTheme="minorBidi" w:cstheme="minorBidi"/>
                <w:b/>
                <w:sz w:val="20"/>
                <w:lang w:bidi="en-US"/>
              </w:rPr>
              <w:t>L. S.</w:t>
            </w:r>
          </w:p>
        </w:tc>
        <w:tc>
          <w:tcPr>
            <w:tcW w:w="5070" w:type="dxa"/>
          </w:tcPr>
          <w:p w14:paraId="3C3D1767" w14:textId="77777777" w:rsidR="00341143" w:rsidRPr="00B2734C" w:rsidRDefault="00DA3207" w:rsidP="00E64C33">
            <w:pPr>
              <w:pStyle w:val="a6"/>
              <w:suppressAutoHyphens/>
              <w:rPr>
                <w:rFonts w:asciiTheme="minorBidi" w:hAnsiTheme="minorBidi" w:cstheme="minorBidi"/>
                <w:sz w:val="20"/>
              </w:rPr>
            </w:pPr>
            <w:r w:rsidRPr="00B2734C">
              <w:rPr>
                <w:rFonts w:asciiTheme="minorBidi" w:hAnsiTheme="minorBidi" w:cstheme="minorBidi"/>
                <w:sz w:val="20"/>
                <w:lang w:bidi="en-US"/>
              </w:rPr>
              <w:t>General Manager</w:t>
            </w:r>
          </w:p>
          <w:p w14:paraId="0EB7A276" w14:textId="77777777" w:rsidR="00341143" w:rsidRPr="00B2734C" w:rsidRDefault="00341143" w:rsidP="00E64C33">
            <w:pPr>
              <w:pStyle w:val="a6"/>
              <w:suppressAutoHyphens/>
              <w:rPr>
                <w:rFonts w:asciiTheme="minorBidi" w:hAnsiTheme="minorBidi" w:cstheme="minorBidi"/>
                <w:sz w:val="20"/>
              </w:rPr>
            </w:pPr>
          </w:p>
          <w:p w14:paraId="35E04CC1" w14:textId="6607287A" w:rsidR="00341143" w:rsidRPr="00B2734C" w:rsidRDefault="00341143" w:rsidP="00E64C33">
            <w:pPr>
              <w:pStyle w:val="a6"/>
              <w:suppressAutoHyphens/>
              <w:rPr>
                <w:rFonts w:asciiTheme="minorBidi" w:hAnsiTheme="minorBidi" w:cstheme="minorBidi"/>
                <w:b/>
                <w:sz w:val="20"/>
              </w:rPr>
            </w:pPr>
            <w:r w:rsidRPr="00B2734C">
              <w:rPr>
                <w:rFonts w:asciiTheme="minorBidi" w:hAnsiTheme="minorBidi" w:cstheme="minorBidi"/>
                <w:b/>
                <w:sz w:val="20"/>
                <w:lang w:bidi="en-US"/>
              </w:rPr>
              <w:t>________________</w:t>
            </w:r>
            <w:r w:rsidR="00925FCF" w:rsidRPr="00B2734C">
              <w:rPr>
                <w:rFonts w:asciiTheme="minorBidi" w:hAnsiTheme="minorBidi" w:cstheme="minorBidi"/>
                <w:b/>
                <w:sz w:val="20"/>
                <w:lang w:bidi="en-US"/>
              </w:rPr>
              <w:t>/</w:t>
            </w:r>
            <w:r w:rsidRPr="00B2734C">
              <w:rPr>
                <w:rFonts w:asciiTheme="minorBidi" w:hAnsiTheme="minorBidi" w:cstheme="minorBidi"/>
                <w:b/>
                <w:sz w:val="20"/>
                <w:lang w:bidi="en-US"/>
              </w:rPr>
              <w:t>A.</w:t>
            </w:r>
            <w:r w:rsidR="003D5E91">
              <w:rPr>
                <w:rFonts w:asciiTheme="minorBidi" w:hAnsiTheme="minorBidi" w:cstheme="minorBidi"/>
                <w:b/>
                <w:sz w:val="20"/>
                <w:lang w:bidi="en-US"/>
              </w:rPr>
              <w:t> A. Kotov</w:t>
            </w:r>
            <w:r w:rsidRPr="00B2734C">
              <w:rPr>
                <w:rFonts w:asciiTheme="minorBidi" w:hAnsiTheme="minorBidi" w:cstheme="minorBidi"/>
                <w:b/>
                <w:sz w:val="20"/>
                <w:lang w:bidi="en-US"/>
              </w:rPr>
              <w:t>/</w:t>
            </w:r>
          </w:p>
          <w:p w14:paraId="78ED5151" w14:textId="0432070D" w:rsidR="008A741B" w:rsidRPr="00B2734C" w:rsidRDefault="003D5E91" w:rsidP="00E64C33">
            <w:pPr>
              <w:pStyle w:val="a6"/>
              <w:suppressAutoHyphens/>
              <w:rPr>
                <w:rFonts w:asciiTheme="minorBidi" w:hAnsiTheme="minorBidi" w:cstheme="minorBidi"/>
                <w:sz w:val="20"/>
              </w:rPr>
            </w:pPr>
            <w:r>
              <w:rPr>
                <w:rFonts w:asciiTheme="minorBidi" w:hAnsiTheme="minorBidi" w:cstheme="minorBidi"/>
                <w:b/>
                <w:sz w:val="20"/>
                <w:lang w:bidi="en-US"/>
              </w:rPr>
              <w:t>L. S.</w:t>
            </w:r>
          </w:p>
          <w:p w14:paraId="43557C06" w14:textId="77777777" w:rsidR="00341143" w:rsidRPr="00B2734C" w:rsidRDefault="00341143" w:rsidP="00E64C33">
            <w:pPr>
              <w:pStyle w:val="a6"/>
              <w:suppressAutoHyphens/>
              <w:rPr>
                <w:rFonts w:asciiTheme="minorBidi" w:hAnsiTheme="minorBidi" w:cstheme="minorBidi"/>
                <w:sz w:val="20"/>
              </w:rPr>
            </w:pPr>
          </w:p>
        </w:tc>
      </w:tr>
    </w:tbl>
    <w:p w14:paraId="77453859" w14:textId="77777777" w:rsidR="003D783F" w:rsidRPr="00B2734C" w:rsidRDefault="003D783F" w:rsidP="00E64C33">
      <w:pPr>
        <w:suppressAutoHyphens/>
        <w:ind w:right="142"/>
        <w:rPr>
          <w:rFonts w:asciiTheme="minorBidi" w:hAnsiTheme="minorBidi" w:cstheme="minorBidi"/>
        </w:rPr>
      </w:pPr>
    </w:p>
    <w:p w14:paraId="358FAEFC" w14:textId="77777777" w:rsidR="003D783F" w:rsidRPr="00B2734C" w:rsidRDefault="003D783F">
      <w:pPr>
        <w:spacing w:after="200" w:line="276" w:lineRule="auto"/>
        <w:rPr>
          <w:rFonts w:asciiTheme="minorBidi" w:hAnsiTheme="minorBidi" w:cstheme="minorBidi"/>
        </w:rPr>
      </w:pPr>
    </w:p>
    <w:p w14:paraId="6438CEBD" w14:textId="77777777" w:rsidR="00341143" w:rsidRPr="00B2734C" w:rsidRDefault="00341143" w:rsidP="00E64C33">
      <w:pPr>
        <w:suppressAutoHyphens/>
        <w:ind w:right="142"/>
        <w:rPr>
          <w:rFonts w:asciiTheme="minorBidi" w:hAnsiTheme="minorBidi" w:cstheme="minorBidi"/>
        </w:rPr>
      </w:pPr>
    </w:p>
    <w:tbl>
      <w:tblPr>
        <w:tblpPr w:leftFromText="180" w:rightFromText="180" w:horzAnchor="page" w:tblpX="384" w:tblpY="-1709"/>
        <w:tblW w:w="12608" w:type="dxa"/>
        <w:tblLayout w:type="fixed"/>
        <w:tblLook w:val="04A0" w:firstRow="1" w:lastRow="0" w:firstColumn="1" w:lastColumn="0" w:noHBand="0" w:noVBand="1"/>
      </w:tblPr>
      <w:tblGrid>
        <w:gridCol w:w="383"/>
        <w:gridCol w:w="1173"/>
        <w:gridCol w:w="1217"/>
        <w:gridCol w:w="608"/>
        <w:gridCol w:w="537"/>
        <w:gridCol w:w="536"/>
        <w:gridCol w:w="534"/>
        <w:gridCol w:w="1225"/>
        <w:gridCol w:w="360"/>
        <w:gridCol w:w="1997"/>
        <w:gridCol w:w="277"/>
        <w:gridCol w:w="109"/>
        <w:gridCol w:w="1595"/>
        <w:gridCol w:w="613"/>
        <w:gridCol w:w="176"/>
        <w:gridCol w:w="60"/>
        <w:gridCol w:w="961"/>
        <w:gridCol w:w="247"/>
      </w:tblGrid>
      <w:tr w:rsidR="00772A58" w:rsidRPr="00B2734C" w14:paraId="583A0BB3" w14:textId="77777777" w:rsidTr="003D5E91">
        <w:trPr>
          <w:trHeight w:val="709"/>
        </w:trPr>
        <w:tc>
          <w:tcPr>
            <w:tcW w:w="383" w:type="dxa"/>
            <w:tcBorders>
              <w:top w:val="nil"/>
              <w:left w:val="nil"/>
              <w:bottom w:val="nil"/>
              <w:right w:val="nil"/>
            </w:tcBorders>
            <w:shd w:val="clear" w:color="auto" w:fill="auto"/>
            <w:noWrap/>
            <w:vAlign w:val="bottom"/>
            <w:hideMark/>
          </w:tcPr>
          <w:p w14:paraId="726016A7"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noProof/>
                <w:sz w:val="16"/>
                <w:szCs w:val="16"/>
                <w:lang w:val="ru-RU"/>
              </w:rPr>
              <w:lastRenderedPageBreak/>
              <w:drawing>
                <wp:anchor distT="0" distB="0" distL="114300" distR="114300" simplePos="0" relativeHeight="251659264" behindDoc="0" locked="0" layoutInCell="1" allowOverlap="1" wp14:anchorId="606EDA54" wp14:editId="17BAB072">
                  <wp:simplePos x="0" y="0"/>
                  <wp:positionH relativeFrom="column">
                    <wp:posOffset>21590</wp:posOffset>
                  </wp:positionH>
                  <wp:positionV relativeFrom="paragraph">
                    <wp:posOffset>18415</wp:posOffset>
                  </wp:positionV>
                  <wp:extent cx="2457450" cy="5715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109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2341" cy="57347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FFFFFF" mc:Ignorable="a14" a14:legacySpreadsheetColorIndex="65"/>
                                </a:solidFill>
                                <a:prstDash val="dot"/>
                                <a:miter lim="800000"/>
                                <a:headEnd/>
                                <a:tailEnd/>
                              </a14:hiddenLine>
                            </a:ext>
                          </a:extLst>
                        </pic:spPr>
                      </pic:pic>
                    </a:graphicData>
                  </a:graphic>
                  <wp14:sizeRelH relativeFrom="page">
                    <wp14:pctWidth>0</wp14:pctWidth>
                  </wp14:sizeRelH>
                  <wp14:sizeRelV relativeFrom="page">
                    <wp14:pctHeight>0</wp14:pctHeight>
                  </wp14:sizeRelV>
                </wp:anchor>
              </w:drawing>
            </w:r>
            <w:r w:rsidRPr="00B2734C">
              <w:rPr>
                <w:rFonts w:asciiTheme="minorBidi" w:hAnsiTheme="minorBidi" w:cstheme="minorBidi"/>
                <w:noProof/>
                <w:sz w:val="16"/>
                <w:szCs w:val="16"/>
                <w:lang w:val="ru-RU"/>
              </w:rPr>
              <w:drawing>
                <wp:anchor distT="0" distB="0" distL="114300" distR="114300" simplePos="0" relativeHeight="251660288" behindDoc="0" locked="0" layoutInCell="1" allowOverlap="1" wp14:anchorId="700FB66A" wp14:editId="25D5F8C5">
                  <wp:simplePos x="0" y="0"/>
                  <wp:positionH relativeFrom="column">
                    <wp:posOffset>685800</wp:posOffset>
                  </wp:positionH>
                  <wp:positionV relativeFrom="paragraph">
                    <wp:posOffset>619125</wp:posOffset>
                  </wp:positionV>
                  <wp:extent cx="1228725" cy="295275"/>
                  <wp:effectExtent l="0" t="0" r="9525"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109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29527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FFFFFF" mc:Ignorable="a14" a14:legacySpreadsheetColorIndex="65"/>
                                </a:solidFill>
                                <a:prstDash val="dot"/>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20"/>
            </w:tblGrid>
            <w:tr w:rsidR="00772A58" w:rsidRPr="00B2734C" w14:paraId="428C480A" w14:textId="77777777" w:rsidTr="00073FEF">
              <w:trPr>
                <w:trHeight w:val="240"/>
                <w:tblCellSpacing w:w="0" w:type="dxa"/>
              </w:trPr>
              <w:tc>
                <w:tcPr>
                  <w:tcW w:w="320" w:type="dxa"/>
                  <w:tcBorders>
                    <w:top w:val="nil"/>
                    <w:left w:val="nil"/>
                    <w:bottom w:val="nil"/>
                    <w:right w:val="nil"/>
                  </w:tcBorders>
                  <w:shd w:val="clear" w:color="auto" w:fill="auto"/>
                  <w:vAlign w:val="bottom"/>
                  <w:hideMark/>
                </w:tcPr>
                <w:p w14:paraId="6B51F762" w14:textId="77777777" w:rsidR="00E72E8C" w:rsidRPr="00B2734C" w:rsidRDefault="00E72E8C" w:rsidP="003D336D">
                  <w:pPr>
                    <w:framePr w:hSpace="180" w:wrap="around" w:hAnchor="page" w:x="384" w:y="-1709"/>
                    <w:ind w:left="-426"/>
                    <w:rPr>
                      <w:rFonts w:asciiTheme="minorBidi" w:hAnsiTheme="minorBidi" w:cstheme="minorBidi"/>
                      <w:sz w:val="16"/>
                      <w:szCs w:val="16"/>
                    </w:rPr>
                  </w:pPr>
                </w:p>
              </w:tc>
            </w:tr>
          </w:tbl>
          <w:p w14:paraId="1AB46E98" w14:textId="77777777" w:rsidR="00E72E8C" w:rsidRPr="00B2734C" w:rsidRDefault="00E72E8C" w:rsidP="00E72E8C">
            <w:pPr>
              <w:ind w:left="-426"/>
              <w:rPr>
                <w:rFonts w:asciiTheme="minorBidi" w:hAnsiTheme="minorBidi" w:cstheme="minorBidi"/>
                <w:sz w:val="16"/>
                <w:szCs w:val="16"/>
              </w:rPr>
            </w:pPr>
          </w:p>
        </w:tc>
        <w:tc>
          <w:tcPr>
            <w:tcW w:w="1173" w:type="dxa"/>
            <w:tcBorders>
              <w:top w:val="nil"/>
              <w:left w:val="nil"/>
              <w:bottom w:val="nil"/>
              <w:right w:val="nil"/>
            </w:tcBorders>
            <w:shd w:val="clear" w:color="auto" w:fill="auto"/>
            <w:vAlign w:val="bottom"/>
            <w:hideMark/>
          </w:tcPr>
          <w:p w14:paraId="17037139"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7A1B4D6D"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047657DF"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4B15B07F"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1A20D19B"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7815D623"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78C4EAB5"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356D1478" w14:textId="77777777" w:rsidR="00E72E8C" w:rsidRPr="00B2734C" w:rsidRDefault="00E72E8C" w:rsidP="00E72E8C">
            <w:pPr>
              <w:ind w:left="-426"/>
              <w:rPr>
                <w:rFonts w:asciiTheme="minorBidi" w:hAnsiTheme="minorBidi" w:cstheme="minorBidi"/>
              </w:rPr>
            </w:pPr>
          </w:p>
        </w:tc>
        <w:tc>
          <w:tcPr>
            <w:tcW w:w="1997" w:type="dxa"/>
            <w:tcBorders>
              <w:top w:val="nil"/>
              <w:left w:val="nil"/>
              <w:bottom w:val="nil"/>
              <w:right w:val="nil"/>
            </w:tcBorders>
            <w:shd w:val="clear" w:color="auto" w:fill="auto"/>
            <w:vAlign w:val="bottom"/>
            <w:hideMark/>
          </w:tcPr>
          <w:p w14:paraId="34B71D08" w14:textId="77777777" w:rsidR="00E72E8C" w:rsidRPr="00B2734C" w:rsidRDefault="00E72E8C" w:rsidP="00E72E8C">
            <w:pPr>
              <w:ind w:left="-426"/>
              <w:rPr>
                <w:rFonts w:asciiTheme="minorBidi" w:hAnsiTheme="minorBidi" w:cstheme="minorBidi"/>
              </w:rPr>
            </w:pPr>
          </w:p>
        </w:tc>
        <w:tc>
          <w:tcPr>
            <w:tcW w:w="386" w:type="dxa"/>
            <w:gridSpan w:val="2"/>
            <w:tcBorders>
              <w:top w:val="nil"/>
              <w:left w:val="nil"/>
              <w:bottom w:val="nil"/>
              <w:right w:val="nil"/>
            </w:tcBorders>
            <w:shd w:val="clear" w:color="auto" w:fill="auto"/>
            <w:vAlign w:val="bottom"/>
            <w:hideMark/>
          </w:tcPr>
          <w:p w14:paraId="6FE182C9" w14:textId="77777777" w:rsidR="00E72E8C" w:rsidRPr="00B2734C" w:rsidRDefault="00E72E8C" w:rsidP="00E72E8C">
            <w:pPr>
              <w:ind w:left="-426"/>
              <w:rPr>
                <w:rFonts w:asciiTheme="minorBidi" w:hAnsiTheme="minorBidi" w:cstheme="minorBidi"/>
              </w:rPr>
            </w:pPr>
          </w:p>
        </w:tc>
        <w:tc>
          <w:tcPr>
            <w:tcW w:w="2208" w:type="dxa"/>
            <w:gridSpan w:val="2"/>
            <w:tcBorders>
              <w:top w:val="nil"/>
              <w:left w:val="nil"/>
              <w:bottom w:val="nil"/>
              <w:right w:val="nil"/>
            </w:tcBorders>
            <w:shd w:val="clear" w:color="auto" w:fill="auto"/>
            <w:vAlign w:val="bottom"/>
            <w:hideMark/>
          </w:tcPr>
          <w:p w14:paraId="396352C7" w14:textId="77777777" w:rsidR="00E72E8C" w:rsidRPr="00B2734C" w:rsidRDefault="00E72E8C" w:rsidP="00E72E8C">
            <w:pPr>
              <w:ind w:left="-426"/>
              <w:rPr>
                <w:rFonts w:asciiTheme="minorBidi" w:hAnsiTheme="minorBidi" w:cstheme="minorBidi"/>
              </w:rPr>
            </w:pPr>
          </w:p>
        </w:tc>
        <w:tc>
          <w:tcPr>
            <w:tcW w:w="236" w:type="dxa"/>
            <w:gridSpan w:val="2"/>
            <w:tcBorders>
              <w:top w:val="nil"/>
              <w:left w:val="nil"/>
              <w:bottom w:val="nil"/>
              <w:right w:val="nil"/>
            </w:tcBorders>
            <w:shd w:val="clear" w:color="auto" w:fill="auto"/>
            <w:vAlign w:val="bottom"/>
            <w:hideMark/>
          </w:tcPr>
          <w:p w14:paraId="326B7C94" w14:textId="77777777" w:rsidR="00E72E8C" w:rsidRPr="00B2734C" w:rsidRDefault="00E72E8C" w:rsidP="00E72E8C">
            <w:pPr>
              <w:ind w:left="-426"/>
              <w:rPr>
                <w:rFonts w:asciiTheme="minorBidi" w:hAnsiTheme="minorBidi" w:cstheme="minorBidi"/>
              </w:rPr>
            </w:pPr>
          </w:p>
        </w:tc>
        <w:tc>
          <w:tcPr>
            <w:tcW w:w="961" w:type="dxa"/>
            <w:tcBorders>
              <w:top w:val="nil"/>
              <w:left w:val="nil"/>
              <w:bottom w:val="nil"/>
              <w:right w:val="nil"/>
            </w:tcBorders>
            <w:shd w:val="clear" w:color="auto" w:fill="auto"/>
            <w:vAlign w:val="bottom"/>
            <w:hideMark/>
          </w:tcPr>
          <w:p w14:paraId="6096FCE6" w14:textId="77777777" w:rsidR="00E72E8C" w:rsidRPr="00B2734C" w:rsidRDefault="00E72E8C" w:rsidP="00E72E8C">
            <w:pPr>
              <w:ind w:left="-426"/>
              <w:rPr>
                <w:rFonts w:asciiTheme="minorBidi" w:hAnsiTheme="minorBidi" w:cstheme="minorBidi"/>
              </w:rPr>
            </w:pPr>
          </w:p>
        </w:tc>
        <w:tc>
          <w:tcPr>
            <w:tcW w:w="247" w:type="dxa"/>
            <w:tcBorders>
              <w:top w:val="nil"/>
              <w:left w:val="nil"/>
              <w:bottom w:val="nil"/>
              <w:right w:val="nil"/>
            </w:tcBorders>
            <w:shd w:val="clear" w:color="auto" w:fill="auto"/>
            <w:vAlign w:val="bottom"/>
            <w:hideMark/>
          </w:tcPr>
          <w:p w14:paraId="1B70FA2B" w14:textId="77777777" w:rsidR="00E72E8C" w:rsidRPr="00B2734C" w:rsidRDefault="00E72E8C" w:rsidP="00E72E8C">
            <w:pPr>
              <w:ind w:left="-426"/>
              <w:rPr>
                <w:rFonts w:asciiTheme="minorBidi" w:hAnsiTheme="minorBidi" w:cstheme="minorBidi"/>
              </w:rPr>
            </w:pPr>
          </w:p>
        </w:tc>
      </w:tr>
      <w:tr w:rsidR="00772A58" w:rsidRPr="00B2734C" w14:paraId="752CA8DD" w14:textId="77777777" w:rsidTr="0028085A">
        <w:trPr>
          <w:gridAfter w:val="3"/>
          <w:wAfter w:w="1268" w:type="dxa"/>
          <w:trHeight w:val="225"/>
        </w:trPr>
        <w:tc>
          <w:tcPr>
            <w:tcW w:w="383" w:type="dxa"/>
            <w:tcBorders>
              <w:top w:val="nil"/>
              <w:left w:val="nil"/>
              <w:bottom w:val="nil"/>
              <w:right w:val="nil"/>
            </w:tcBorders>
            <w:shd w:val="clear" w:color="auto" w:fill="auto"/>
            <w:vAlign w:val="bottom"/>
            <w:hideMark/>
          </w:tcPr>
          <w:p w14:paraId="45DFC830" w14:textId="77777777" w:rsidR="00E72E8C" w:rsidRPr="00B2734C" w:rsidRDefault="00E72E8C" w:rsidP="00E72E8C">
            <w:pPr>
              <w:ind w:left="-426"/>
              <w:rPr>
                <w:rFonts w:asciiTheme="minorBidi" w:hAnsiTheme="minorBidi" w:cstheme="minorBidi"/>
              </w:rPr>
            </w:pPr>
          </w:p>
        </w:tc>
        <w:tc>
          <w:tcPr>
            <w:tcW w:w="1173" w:type="dxa"/>
            <w:tcBorders>
              <w:top w:val="nil"/>
              <w:left w:val="nil"/>
              <w:bottom w:val="nil"/>
              <w:right w:val="nil"/>
            </w:tcBorders>
            <w:shd w:val="clear" w:color="auto" w:fill="auto"/>
            <w:vAlign w:val="bottom"/>
            <w:hideMark/>
          </w:tcPr>
          <w:p w14:paraId="350FC470"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38EFBEDA"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60797395"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2E53F26C"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6587E429"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2948EB50"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6D781D8C"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34127A9F" w14:textId="77777777" w:rsidR="00E72E8C" w:rsidRPr="00B2734C" w:rsidRDefault="00E72E8C" w:rsidP="00E72E8C">
            <w:pPr>
              <w:ind w:left="-426"/>
              <w:rPr>
                <w:rFonts w:asciiTheme="minorBidi" w:hAnsiTheme="minorBidi" w:cstheme="minorBidi"/>
              </w:rPr>
            </w:pPr>
          </w:p>
        </w:tc>
        <w:tc>
          <w:tcPr>
            <w:tcW w:w="4767" w:type="dxa"/>
            <w:gridSpan w:val="6"/>
            <w:vMerge w:val="restart"/>
            <w:tcBorders>
              <w:top w:val="nil"/>
              <w:left w:val="nil"/>
              <w:bottom w:val="nil"/>
              <w:right w:val="nil"/>
            </w:tcBorders>
            <w:shd w:val="clear" w:color="auto" w:fill="auto"/>
            <w:hideMark/>
          </w:tcPr>
          <w:tbl>
            <w:tblPr>
              <w:tblW w:w="6946" w:type="dxa"/>
              <w:tblLayout w:type="fixed"/>
              <w:tblLook w:val="04A0" w:firstRow="1" w:lastRow="0" w:firstColumn="1" w:lastColumn="0" w:noHBand="0" w:noVBand="1"/>
            </w:tblPr>
            <w:tblGrid>
              <w:gridCol w:w="6946"/>
            </w:tblGrid>
            <w:tr w:rsidR="00772A58" w:rsidRPr="00B2734C" w14:paraId="55750F61" w14:textId="77777777" w:rsidTr="00073FEF">
              <w:trPr>
                <w:trHeight w:val="464"/>
              </w:trPr>
              <w:tc>
                <w:tcPr>
                  <w:tcW w:w="6946" w:type="dxa"/>
                  <w:vMerge w:val="restart"/>
                  <w:tcBorders>
                    <w:top w:val="nil"/>
                    <w:left w:val="nil"/>
                    <w:bottom w:val="nil"/>
                    <w:right w:val="nil"/>
                  </w:tcBorders>
                  <w:shd w:val="clear" w:color="auto" w:fill="auto"/>
                  <w:vAlign w:val="bottom"/>
                  <w:hideMark/>
                </w:tcPr>
                <w:tbl>
                  <w:tblPr>
                    <w:tblW w:w="4551" w:type="dxa"/>
                    <w:tblLayout w:type="fixed"/>
                    <w:tblLook w:val="04A0" w:firstRow="1" w:lastRow="0" w:firstColumn="1" w:lastColumn="0" w:noHBand="0" w:noVBand="1"/>
                  </w:tblPr>
                  <w:tblGrid>
                    <w:gridCol w:w="4551"/>
                  </w:tblGrid>
                  <w:tr w:rsidR="00772A58" w:rsidRPr="00E61510" w14:paraId="1C52E361" w14:textId="77777777" w:rsidTr="00BA3780">
                    <w:trPr>
                      <w:trHeight w:val="856"/>
                    </w:trPr>
                    <w:tc>
                      <w:tcPr>
                        <w:tcW w:w="4551" w:type="dxa"/>
                        <w:vMerge w:val="restart"/>
                        <w:tcBorders>
                          <w:top w:val="nil"/>
                          <w:left w:val="nil"/>
                          <w:bottom w:val="nil"/>
                          <w:right w:val="nil"/>
                        </w:tcBorders>
                        <w:shd w:val="clear" w:color="auto" w:fill="auto"/>
                        <w:hideMark/>
                      </w:tcPr>
                      <w:p w14:paraId="43F6FBDB" w14:textId="52972F18" w:rsidR="009A0807" w:rsidRPr="00E61510" w:rsidRDefault="00CF2E22" w:rsidP="003D336D">
                        <w:pPr>
                          <w:framePr w:hSpace="180" w:wrap="around" w:hAnchor="page" w:x="384" w:y="-1709"/>
                          <w:ind w:left="33"/>
                          <w:jc w:val="right"/>
                          <w:rPr>
                            <w:rFonts w:asciiTheme="minorBidi" w:hAnsiTheme="minorBidi" w:cstheme="minorBidi"/>
                            <w:sz w:val="6"/>
                            <w:szCs w:val="6"/>
                          </w:rPr>
                        </w:pPr>
                        <w:r w:rsidRPr="00E61510">
                          <w:rPr>
                            <w:rFonts w:asciiTheme="minorBidi" w:hAnsiTheme="minorBidi" w:cstheme="minorBidi"/>
                            <w:sz w:val="6"/>
                            <w:szCs w:val="6"/>
                            <w:lang w:bidi="en-US"/>
                          </w:rPr>
                          <w:t xml:space="preserve">INN 7802492423, KPP 781301001, 5 nab. Karpovka River, </w:t>
                        </w:r>
                        <w:r w:rsidR="00770323" w:rsidRPr="00E61510">
                          <w:rPr>
                            <w:rFonts w:asciiTheme="minorBidi" w:hAnsiTheme="minorBidi" w:cstheme="minorBidi"/>
                            <w:sz w:val="6"/>
                            <w:szCs w:val="6"/>
                            <w:lang w:bidi="en-US"/>
                          </w:rPr>
                          <w:br/>
                          <w:t xml:space="preserve">building </w:t>
                        </w:r>
                        <w:r w:rsidRPr="00E61510">
                          <w:rPr>
                            <w:rFonts w:asciiTheme="minorBidi" w:hAnsiTheme="minorBidi" w:cstheme="minorBidi"/>
                            <w:sz w:val="6"/>
                            <w:szCs w:val="6"/>
                            <w:lang w:bidi="en-US"/>
                          </w:rPr>
                          <w:t xml:space="preserve">16, </w:t>
                        </w:r>
                        <w:r w:rsidR="00770323" w:rsidRPr="00E61510">
                          <w:rPr>
                            <w:rFonts w:asciiTheme="minorBidi" w:hAnsiTheme="minorBidi" w:cstheme="minorBidi"/>
                            <w:sz w:val="6"/>
                            <w:szCs w:val="6"/>
                            <w:lang w:bidi="en-US"/>
                          </w:rPr>
                          <w:t xml:space="preserve">room </w:t>
                        </w:r>
                        <w:r w:rsidRPr="00E61510">
                          <w:rPr>
                            <w:rFonts w:asciiTheme="minorBidi" w:hAnsiTheme="minorBidi" w:cstheme="minorBidi"/>
                            <w:sz w:val="6"/>
                            <w:szCs w:val="6"/>
                            <w:lang w:bidi="en-US"/>
                          </w:rPr>
                          <w:t>1.4, St. Peters</w:t>
                        </w:r>
                        <w:r w:rsidR="00BA3780" w:rsidRPr="00E61510">
                          <w:rPr>
                            <w:rFonts w:asciiTheme="minorBidi" w:hAnsiTheme="minorBidi" w:cstheme="minorBidi"/>
                            <w:sz w:val="6"/>
                            <w:szCs w:val="6"/>
                            <w:lang w:bidi="en-US"/>
                          </w:rPr>
                          <w:t>burg, 197022</w:t>
                        </w:r>
                        <w:r w:rsidRPr="00E61510">
                          <w:rPr>
                            <w:rFonts w:asciiTheme="minorBidi" w:hAnsiTheme="minorBidi" w:cstheme="minorBidi"/>
                            <w:sz w:val="6"/>
                            <w:szCs w:val="6"/>
                            <w:lang w:bidi="en-US"/>
                          </w:rPr>
                          <w:t xml:space="preserve">, Account No. 40702978490350100186 </w:t>
                        </w:r>
                        <w:r w:rsidR="00BA3780" w:rsidRPr="00E61510">
                          <w:rPr>
                            <w:rFonts w:asciiTheme="minorBidi" w:hAnsiTheme="minorBidi" w:cstheme="minorBidi"/>
                            <w:sz w:val="6"/>
                            <w:szCs w:val="6"/>
                            <w:lang w:bidi="en-US"/>
                          </w:rPr>
                          <w:br/>
                        </w:r>
                        <w:r w:rsidRPr="00E61510">
                          <w:rPr>
                            <w:rFonts w:asciiTheme="minorBidi" w:hAnsiTheme="minorBidi" w:cstheme="minorBidi"/>
                            <w:sz w:val="6"/>
                            <w:szCs w:val="6"/>
                            <w:lang w:bidi="en-US"/>
                          </w:rPr>
                          <w:t>in PJSC BANK SAINT-PETERSBURG, Corr. Acc. No. 30101810900000000790, BIC 044030790</w:t>
                        </w:r>
                      </w:p>
                      <w:p w14:paraId="7528CF15" w14:textId="77777777" w:rsidR="009A0807" w:rsidRPr="00E61510" w:rsidRDefault="009A0807" w:rsidP="003D336D">
                        <w:pPr>
                          <w:framePr w:hSpace="180" w:wrap="around" w:hAnchor="page" w:x="384" w:y="-1709"/>
                          <w:rPr>
                            <w:rFonts w:asciiTheme="minorBidi" w:hAnsiTheme="minorBidi" w:cstheme="minorBidi"/>
                            <w:sz w:val="6"/>
                            <w:szCs w:val="6"/>
                          </w:rPr>
                        </w:pPr>
                      </w:p>
                      <w:p w14:paraId="399D4041" w14:textId="77777777" w:rsidR="009A0807" w:rsidRPr="00E61510" w:rsidRDefault="009A0807" w:rsidP="003D336D">
                        <w:pPr>
                          <w:framePr w:hSpace="180" w:wrap="around" w:hAnchor="page" w:x="384" w:y="-1709"/>
                          <w:rPr>
                            <w:rFonts w:asciiTheme="minorBidi" w:hAnsiTheme="minorBidi" w:cstheme="minorBidi"/>
                            <w:sz w:val="6"/>
                            <w:szCs w:val="6"/>
                          </w:rPr>
                        </w:pPr>
                      </w:p>
                      <w:p w14:paraId="60B6DF8B" w14:textId="77777777" w:rsidR="009A0807" w:rsidRPr="00E61510" w:rsidRDefault="009A0807" w:rsidP="003D336D">
                        <w:pPr>
                          <w:framePr w:hSpace="180" w:wrap="around" w:hAnchor="page" w:x="384" w:y="-1709"/>
                          <w:rPr>
                            <w:rFonts w:asciiTheme="minorBidi" w:hAnsiTheme="minorBidi" w:cstheme="minorBidi"/>
                            <w:sz w:val="6"/>
                            <w:szCs w:val="6"/>
                          </w:rPr>
                        </w:pPr>
                      </w:p>
                      <w:p w14:paraId="62AAC0D8" w14:textId="77777777" w:rsidR="009A0807" w:rsidRPr="00E61510" w:rsidRDefault="009A0807" w:rsidP="003D336D">
                        <w:pPr>
                          <w:framePr w:hSpace="180" w:wrap="around" w:hAnchor="page" w:x="384" w:y="-1709"/>
                          <w:rPr>
                            <w:rFonts w:asciiTheme="minorBidi" w:hAnsiTheme="minorBidi" w:cstheme="minorBidi"/>
                            <w:sz w:val="6"/>
                            <w:szCs w:val="6"/>
                          </w:rPr>
                        </w:pPr>
                      </w:p>
                      <w:p w14:paraId="4BB50725" w14:textId="77777777" w:rsidR="009A0807" w:rsidRPr="00E61510" w:rsidRDefault="009A0807" w:rsidP="003D336D">
                        <w:pPr>
                          <w:framePr w:hSpace="180" w:wrap="around" w:hAnchor="page" w:x="384" w:y="-1709"/>
                          <w:suppressAutoHyphens/>
                          <w:autoSpaceDE w:val="0"/>
                          <w:autoSpaceDN w:val="0"/>
                          <w:adjustRightInd w:val="0"/>
                          <w:jc w:val="right"/>
                          <w:rPr>
                            <w:rFonts w:asciiTheme="minorBidi" w:hAnsiTheme="minorBidi" w:cstheme="minorBidi"/>
                          </w:rPr>
                        </w:pPr>
                        <w:r w:rsidRPr="00E61510">
                          <w:rPr>
                            <w:rFonts w:asciiTheme="minorBidi" w:hAnsiTheme="minorBidi" w:cstheme="minorBidi"/>
                            <w:lang w:bidi="en-US"/>
                          </w:rPr>
                          <w:t>Annex No. 2</w:t>
                        </w:r>
                      </w:p>
                      <w:p w14:paraId="7ADFE6C3" w14:textId="77777777" w:rsidR="009A0807" w:rsidRPr="00E61510" w:rsidRDefault="009A0807" w:rsidP="003D336D">
                        <w:pPr>
                          <w:framePr w:hSpace="180" w:wrap="around" w:hAnchor="page" w:x="384" w:y="-1709"/>
                          <w:suppressAutoHyphens/>
                          <w:autoSpaceDE w:val="0"/>
                          <w:autoSpaceDN w:val="0"/>
                          <w:adjustRightInd w:val="0"/>
                          <w:jc w:val="right"/>
                          <w:rPr>
                            <w:rFonts w:asciiTheme="minorBidi" w:hAnsiTheme="minorBidi" w:cstheme="minorBidi"/>
                          </w:rPr>
                        </w:pPr>
                        <w:r w:rsidRPr="00E61510">
                          <w:rPr>
                            <w:rFonts w:asciiTheme="minorBidi" w:hAnsiTheme="minorBidi" w:cstheme="minorBidi"/>
                            <w:lang w:bidi="en-US"/>
                          </w:rPr>
                          <w:t xml:space="preserve">to </w:t>
                        </w:r>
                        <w:hyperlink r:id="rId15" w:history="1">
                          <w:r w:rsidRPr="00E61510">
                            <w:rPr>
                              <w:rFonts w:asciiTheme="minorBidi" w:hAnsiTheme="minorBidi" w:cstheme="minorBidi"/>
                              <w:lang w:bidi="en-US"/>
                            </w:rPr>
                            <w:t>the Service Agreement</w:t>
                          </w:r>
                        </w:hyperlink>
                      </w:p>
                      <w:p w14:paraId="7AA4BC40" w14:textId="04D10573" w:rsidR="00D04D0E" w:rsidRPr="00E61510" w:rsidRDefault="00024F27" w:rsidP="003D336D">
                        <w:pPr>
                          <w:framePr w:hSpace="180" w:wrap="around" w:hAnchor="page" w:x="384" w:y="-1709"/>
                          <w:suppressAutoHyphens/>
                          <w:autoSpaceDE w:val="0"/>
                          <w:autoSpaceDN w:val="0"/>
                          <w:adjustRightInd w:val="0"/>
                          <w:jc w:val="right"/>
                          <w:rPr>
                            <w:rFonts w:asciiTheme="minorBidi" w:hAnsiTheme="minorBidi" w:cstheme="minorBidi"/>
                          </w:rPr>
                        </w:pPr>
                        <w:r>
                          <w:rPr>
                            <w:rFonts w:asciiTheme="minorBidi" w:hAnsiTheme="minorBidi" w:cstheme="minorBidi"/>
                            <w:lang w:bidi="en-US"/>
                          </w:rPr>
                          <w:t>No. ___________________</w:t>
                        </w:r>
                      </w:p>
                      <w:p w14:paraId="1CD6D55E" w14:textId="77777777" w:rsidR="009A0807" w:rsidRPr="00E61510" w:rsidRDefault="009A0807" w:rsidP="003D336D">
                        <w:pPr>
                          <w:framePr w:hSpace="180" w:wrap="around" w:hAnchor="page" w:x="384" w:y="-1709"/>
                          <w:suppressAutoHyphens/>
                          <w:rPr>
                            <w:rFonts w:asciiTheme="minorBidi" w:hAnsiTheme="minorBidi" w:cstheme="minorBidi"/>
                          </w:rPr>
                        </w:pPr>
                      </w:p>
                      <w:p w14:paraId="78C44333" w14:textId="77777777" w:rsidR="00CF2E22" w:rsidRPr="00E61510" w:rsidRDefault="00CF2E22" w:rsidP="003D336D">
                        <w:pPr>
                          <w:framePr w:hSpace="180" w:wrap="around" w:hAnchor="page" w:x="384" w:y="-1709"/>
                          <w:tabs>
                            <w:tab w:val="left" w:pos="1161"/>
                          </w:tabs>
                          <w:rPr>
                            <w:rFonts w:asciiTheme="minorBidi" w:hAnsiTheme="minorBidi" w:cstheme="minorBidi"/>
                            <w:sz w:val="6"/>
                            <w:szCs w:val="6"/>
                          </w:rPr>
                        </w:pPr>
                      </w:p>
                    </w:tc>
                  </w:tr>
                  <w:tr w:rsidR="00772A58" w:rsidRPr="00E61510" w14:paraId="4EFB92F9" w14:textId="77777777" w:rsidTr="00CF2E22">
                    <w:trPr>
                      <w:trHeight w:val="464"/>
                    </w:trPr>
                    <w:tc>
                      <w:tcPr>
                        <w:tcW w:w="4551" w:type="dxa"/>
                        <w:vMerge/>
                        <w:tcBorders>
                          <w:top w:val="nil"/>
                          <w:left w:val="nil"/>
                          <w:bottom w:val="nil"/>
                          <w:right w:val="nil"/>
                        </w:tcBorders>
                        <w:vAlign w:val="center"/>
                        <w:hideMark/>
                      </w:tcPr>
                      <w:p w14:paraId="32E9D0CA" w14:textId="77777777" w:rsidR="00CF2E22" w:rsidRPr="00E61510" w:rsidRDefault="00CF2E22" w:rsidP="003D336D">
                        <w:pPr>
                          <w:framePr w:hSpace="180" w:wrap="around" w:hAnchor="page" w:x="384" w:y="-1709"/>
                          <w:ind w:left="34"/>
                          <w:jc w:val="right"/>
                          <w:rPr>
                            <w:rFonts w:asciiTheme="minorBidi" w:hAnsiTheme="minorBidi" w:cstheme="minorBidi"/>
                            <w:sz w:val="6"/>
                            <w:szCs w:val="6"/>
                          </w:rPr>
                        </w:pPr>
                      </w:p>
                    </w:tc>
                  </w:tr>
                  <w:tr w:rsidR="00772A58" w:rsidRPr="00E61510" w14:paraId="1CA344DA" w14:textId="77777777" w:rsidTr="00CF2E22">
                    <w:trPr>
                      <w:trHeight w:val="464"/>
                    </w:trPr>
                    <w:tc>
                      <w:tcPr>
                        <w:tcW w:w="4551" w:type="dxa"/>
                        <w:vMerge/>
                        <w:tcBorders>
                          <w:top w:val="nil"/>
                          <w:left w:val="nil"/>
                          <w:bottom w:val="nil"/>
                          <w:right w:val="nil"/>
                        </w:tcBorders>
                        <w:vAlign w:val="center"/>
                        <w:hideMark/>
                      </w:tcPr>
                      <w:p w14:paraId="24424023" w14:textId="77777777" w:rsidR="00CF2E22" w:rsidRPr="00E61510" w:rsidRDefault="00CF2E22" w:rsidP="003D336D">
                        <w:pPr>
                          <w:framePr w:hSpace="180" w:wrap="around" w:hAnchor="page" w:x="384" w:y="-1709"/>
                          <w:ind w:left="34"/>
                          <w:jc w:val="right"/>
                          <w:rPr>
                            <w:rFonts w:asciiTheme="minorBidi" w:hAnsiTheme="minorBidi" w:cstheme="minorBidi"/>
                            <w:sz w:val="6"/>
                            <w:szCs w:val="6"/>
                          </w:rPr>
                        </w:pPr>
                      </w:p>
                    </w:tc>
                  </w:tr>
                  <w:tr w:rsidR="00772A58" w:rsidRPr="00E61510" w14:paraId="7811211E" w14:textId="77777777" w:rsidTr="00CF2E22">
                    <w:trPr>
                      <w:trHeight w:val="464"/>
                    </w:trPr>
                    <w:tc>
                      <w:tcPr>
                        <w:tcW w:w="4551" w:type="dxa"/>
                        <w:vMerge/>
                        <w:tcBorders>
                          <w:top w:val="nil"/>
                          <w:left w:val="nil"/>
                          <w:bottom w:val="nil"/>
                          <w:right w:val="nil"/>
                        </w:tcBorders>
                        <w:vAlign w:val="center"/>
                        <w:hideMark/>
                      </w:tcPr>
                      <w:p w14:paraId="3E951345" w14:textId="77777777" w:rsidR="00CF2E22" w:rsidRPr="00E61510" w:rsidRDefault="00CF2E22" w:rsidP="003D336D">
                        <w:pPr>
                          <w:framePr w:hSpace="180" w:wrap="around" w:hAnchor="page" w:x="384" w:y="-1709"/>
                          <w:ind w:left="34"/>
                          <w:jc w:val="right"/>
                          <w:rPr>
                            <w:rFonts w:asciiTheme="minorBidi" w:hAnsiTheme="minorBidi" w:cstheme="minorBidi"/>
                            <w:sz w:val="6"/>
                            <w:szCs w:val="6"/>
                          </w:rPr>
                        </w:pPr>
                      </w:p>
                    </w:tc>
                  </w:tr>
                  <w:tr w:rsidR="00772A58" w:rsidRPr="00E61510" w14:paraId="13D37AA9" w14:textId="77777777" w:rsidTr="00CF2E22">
                    <w:trPr>
                      <w:trHeight w:val="464"/>
                    </w:trPr>
                    <w:tc>
                      <w:tcPr>
                        <w:tcW w:w="4551" w:type="dxa"/>
                        <w:vMerge/>
                        <w:tcBorders>
                          <w:top w:val="nil"/>
                          <w:left w:val="nil"/>
                          <w:bottom w:val="nil"/>
                          <w:right w:val="nil"/>
                        </w:tcBorders>
                        <w:vAlign w:val="center"/>
                        <w:hideMark/>
                      </w:tcPr>
                      <w:p w14:paraId="4430810C" w14:textId="77777777" w:rsidR="00CF2E22" w:rsidRPr="00E61510" w:rsidRDefault="00CF2E22" w:rsidP="003D336D">
                        <w:pPr>
                          <w:framePr w:hSpace="180" w:wrap="around" w:hAnchor="page" w:x="384" w:y="-1709"/>
                          <w:ind w:left="34"/>
                          <w:jc w:val="right"/>
                          <w:rPr>
                            <w:rFonts w:asciiTheme="minorBidi" w:hAnsiTheme="minorBidi" w:cstheme="minorBidi"/>
                            <w:sz w:val="6"/>
                            <w:szCs w:val="6"/>
                          </w:rPr>
                        </w:pPr>
                      </w:p>
                    </w:tc>
                  </w:tr>
                </w:tbl>
                <w:p w14:paraId="33155BF2" w14:textId="77777777" w:rsidR="00CF2E22" w:rsidRPr="00B2734C" w:rsidRDefault="00CF2E22" w:rsidP="003D336D">
                  <w:pPr>
                    <w:framePr w:hSpace="180" w:wrap="around" w:hAnchor="page" w:x="384" w:y="-1709"/>
                    <w:ind w:left="-426"/>
                    <w:rPr>
                      <w:rFonts w:asciiTheme="minorBidi" w:hAnsiTheme="minorBidi" w:cstheme="minorBidi"/>
                    </w:rPr>
                  </w:pPr>
                </w:p>
              </w:tc>
            </w:tr>
            <w:tr w:rsidR="00772A58" w:rsidRPr="00B2734C" w14:paraId="3E0C0845" w14:textId="77777777" w:rsidTr="00073FEF">
              <w:trPr>
                <w:trHeight w:val="464"/>
              </w:trPr>
              <w:tc>
                <w:tcPr>
                  <w:tcW w:w="6946" w:type="dxa"/>
                  <w:vMerge/>
                  <w:tcBorders>
                    <w:top w:val="nil"/>
                    <w:left w:val="nil"/>
                    <w:bottom w:val="nil"/>
                    <w:right w:val="nil"/>
                  </w:tcBorders>
                  <w:hideMark/>
                </w:tcPr>
                <w:p w14:paraId="06DBEC7C" w14:textId="77777777" w:rsidR="00CF2E22" w:rsidRPr="00B2734C" w:rsidRDefault="00CF2E22" w:rsidP="003D336D">
                  <w:pPr>
                    <w:framePr w:hSpace="180" w:wrap="around" w:hAnchor="page" w:x="384" w:y="-1709"/>
                    <w:rPr>
                      <w:rFonts w:asciiTheme="minorBidi" w:hAnsiTheme="minorBidi" w:cstheme="minorBidi"/>
                      <w:sz w:val="14"/>
                      <w:szCs w:val="14"/>
                    </w:rPr>
                  </w:pPr>
                </w:p>
              </w:tc>
            </w:tr>
            <w:tr w:rsidR="00772A58" w:rsidRPr="00B2734C" w14:paraId="7455B69D" w14:textId="77777777" w:rsidTr="00CF2E22">
              <w:trPr>
                <w:trHeight w:val="464"/>
              </w:trPr>
              <w:tc>
                <w:tcPr>
                  <w:tcW w:w="6946" w:type="dxa"/>
                  <w:vMerge/>
                  <w:tcBorders>
                    <w:top w:val="nil"/>
                    <w:left w:val="nil"/>
                    <w:bottom w:val="nil"/>
                    <w:right w:val="nil"/>
                  </w:tcBorders>
                  <w:vAlign w:val="center"/>
                  <w:hideMark/>
                </w:tcPr>
                <w:p w14:paraId="6EA613E2" w14:textId="77777777" w:rsidR="00CF2E22" w:rsidRPr="00B2734C" w:rsidRDefault="00CF2E22" w:rsidP="003D336D">
                  <w:pPr>
                    <w:framePr w:hSpace="180" w:wrap="around" w:hAnchor="page" w:x="384" w:y="-1709"/>
                    <w:rPr>
                      <w:rFonts w:asciiTheme="minorBidi" w:hAnsiTheme="minorBidi" w:cstheme="minorBidi"/>
                      <w:sz w:val="14"/>
                      <w:szCs w:val="14"/>
                    </w:rPr>
                  </w:pPr>
                </w:p>
              </w:tc>
            </w:tr>
            <w:tr w:rsidR="00772A58" w:rsidRPr="00B2734C" w14:paraId="4D22DA7E" w14:textId="77777777" w:rsidTr="00CF2E22">
              <w:trPr>
                <w:trHeight w:val="464"/>
              </w:trPr>
              <w:tc>
                <w:tcPr>
                  <w:tcW w:w="6946" w:type="dxa"/>
                  <w:vMerge/>
                  <w:tcBorders>
                    <w:top w:val="nil"/>
                    <w:left w:val="nil"/>
                    <w:bottom w:val="nil"/>
                    <w:right w:val="nil"/>
                  </w:tcBorders>
                  <w:vAlign w:val="center"/>
                  <w:hideMark/>
                </w:tcPr>
                <w:p w14:paraId="174BAC6F" w14:textId="77777777" w:rsidR="00CF2E22" w:rsidRPr="00B2734C" w:rsidRDefault="00CF2E22" w:rsidP="003D336D">
                  <w:pPr>
                    <w:framePr w:hSpace="180" w:wrap="around" w:hAnchor="page" w:x="384" w:y="-1709"/>
                    <w:rPr>
                      <w:rFonts w:asciiTheme="minorBidi" w:hAnsiTheme="minorBidi" w:cstheme="minorBidi"/>
                      <w:sz w:val="14"/>
                      <w:szCs w:val="14"/>
                    </w:rPr>
                  </w:pPr>
                </w:p>
              </w:tc>
            </w:tr>
            <w:tr w:rsidR="00772A58" w:rsidRPr="00B2734C" w14:paraId="1BEA9B26" w14:textId="77777777" w:rsidTr="00CF2E22">
              <w:trPr>
                <w:trHeight w:val="464"/>
              </w:trPr>
              <w:tc>
                <w:tcPr>
                  <w:tcW w:w="6946" w:type="dxa"/>
                  <w:vMerge/>
                  <w:tcBorders>
                    <w:top w:val="nil"/>
                    <w:left w:val="nil"/>
                    <w:bottom w:val="nil"/>
                    <w:right w:val="nil"/>
                  </w:tcBorders>
                  <w:vAlign w:val="center"/>
                  <w:hideMark/>
                </w:tcPr>
                <w:p w14:paraId="4D24E824" w14:textId="77777777" w:rsidR="00CF2E22" w:rsidRPr="00B2734C" w:rsidRDefault="00CF2E22" w:rsidP="003D336D">
                  <w:pPr>
                    <w:framePr w:hSpace="180" w:wrap="around" w:hAnchor="page" w:x="384" w:y="-1709"/>
                    <w:rPr>
                      <w:rFonts w:asciiTheme="minorBidi" w:hAnsiTheme="minorBidi" w:cstheme="minorBidi"/>
                      <w:sz w:val="14"/>
                      <w:szCs w:val="14"/>
                    </w:rPr>
                  </w:pPr>
                </w:p>
              </w:tc>
            </w:tr>
          </w:tbl>
          <w:p w14:paraId="124ED421" w14:textId="77777777" w:rsidR="00E72E8C" w:rsidRPr="00B2734C" w:rsidRDefault="00E72E8C" w:rsidP="00E72E8C">
            <w:pPr>
              <w:ind w:left="-811" w:right="37"/>
              <w:jc w:val="right"/>
              <w:rPr>
                <w:rFonts w:asciiTheme="minorBidi" w:hAnsiTheme="minorBidi" w:cstheme="minorBidi"/>
                <w:sz w:val="14"/>
                <w:szCs w:val="14"/>
              </w:rPr>
            </w:pPr>
          </w:p>
        </w:tc>
      </w:tr>
      <w:tr w:rsidR="00772A58" w:rsidRPr="00B2734C" w14:paraId="1B0D655F" w14:textId="77777777" w:rsidTr="0028085A">
        <w:trPr>
          <w:gridAfter w:val="3"/>
          <w:wAfter w:w="1268" w:type="dxa"/>
          <w:trHeight w:val="225"/>
        </w:trPr>
        <w:tc>
          <w:tcPr>
            <w:tcW w:w="383" w:type="dxa"/>
            <w:tcBorders>
              <w:top w:val="nil"/>
              <w:left w:val="nil"/>
              <w:bottom w:val="nil"/>
              <w:right w:val="nil"/>
            </w:tcBorders>
            <w:shd w:val="clear" w:color="auto" w:fill="auto"/>
            <w:vAlign w:val="bottom"/>
            <w:hideMark/>
          </w:tcPr>
          <w:p w14:paraId="4D570CF0" w14:textId="77777777" w:rsidR="00E72E8C" w:rsidRPr="00B2734C" w:rsidRDefault="00E72E8C" w:rsidP="00E72E8C">
            <w:pPr>
              <w:ind w:left="-426"/>
              <w:jc w:val="right"/>
              <w:rPr>
                <w:rFonts w:asciiTheme="minorBidi" w:hAnsiTheme="minorBidi" w:cstheme="minorBidi"/>
                <w:sz w:val="16"/>
                <w:szCs w:val="16"/>
              </w:rPr>
            </w:pPr>
          </w:p>
        </w:tc>
        <w:tc>
          <w:tcPr>
            <w:tcW w:w="1173" w:type="dxa"/>
            <w:tcBorders>
              <w:top w:val="nil"/>
              <w:left w:val="nil"/>
              <w:bottom w:val="nil"/>
              <w:right w:val="nil"/>
            </w:tcBorders>
            <w:shd w:val="clear" w:color="auto" w:fill="auto"/>
            <w:vAlign w:val="bottom"/>
            <w:hideMark/>
          </w:tcPr>
          <w:p w14:paraId="1F982756"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2B29C10C"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7BDFA2AD"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4D70C553"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7A4EF25E"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41B4EB99"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54BF1257"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412F7191" w14:textId="77777777" w:rsidR="00E72E8C" w:rsidRPr="00B2734C" w:rsidRDefault="00E72E8C" w:rsidP="00E72E8C">
            <w:pPr>
              <w:ind w:left="-684"/>
              <w:rPr>
                <w:rFonts w:asciiTheme="minorBidi" w:hAnsiTheme="minorBidi" w:cstheme="minorBidi"/>
              </w:rPr>
            </w:pPr>
          </w:p>
        </w:tc>
        <w:tc>
          <w:tcPr>
            <w:tcW w:w="4767" w:type="dxa"/>
            <w:gridSpan w:val="6"/>
            <w:vMerge/>
            <w:tcBorders>
              <w:top w:val="nil"/>
              <w:left w:val="nil"/>
              <w:bottom w:val="nil"/>
              <w:right w:val="nil"/>
            </w:tcBorders>
            <w:vAlign w:val="center"/>
            <w:hideMark/>
          </w:tcPr>
          <w:p w14:paraId="542498F9" w14:textId="77777777" w:rsidR="00E72E8C" w:rsidRPr="00B2734C" w:rsidRDefault="00E72E8C" w:rsidP="00E72E8C">
            <w:pPr>
              <w:ind w:left="-426"/>
              <w:rPr>
                <w:rFonts w:asciiTheme="minorBidi" w:hAnsiTheme="minorBidi" w:cstheme="minorBidi"/>
                <w:sz w:val="14"/>
                <w:szCs w:val="14"/>
              </w:rPr>
            </w:pPr>
          </w:p>
        </w:tc>
      </w:tr>
      <w:tr w:rsidR="00772A58" w:rsidRPr="00B2734C" w14:paraId="0B0FBB39" w14:textId="77777777" w:rsidTr="0028085A">
        <w:trPr>
          <w:gridAfter w:val="3"/>
          <w:wAfter w:w="1268" w:type="dxa"/>
          <w:trHeight w:val="225"/>
        </w:trPr>
        <w:tc>
          <w:tcPr>
            <w:tcW w:w="383" w:type="dxa"/>
            <w:tcBorders>
              <w:top w:val="nil"/>
              <w:left w:val="nil"/>
              <w:bottom w:val="nil"/>
              <w:right w:val="nil"/>
            </w:tcBorders>
            <w:shd w:val="clear" w:color="auto" w:fill="auto"/>
            <w:vAlign w:val="bottom"/>
            <w:hideMark/>
          </w:tcPr>
          <w:p w14:paraId="6BF6A9FA" w14:textId="77777777" w:rsidR="00E72E8C" w:rsidRPr="00B2734C" w:rsidRDefault="00E72E8C" w:rsidP="00E72E8C">
            <w:pPr>
              <w:ind w:left="-426"/>
              <w:rPr>
                <w:rFonts w:asciiTheme="minorBidi" w:hAnsiTheme="minorBidi" w:cstheme="minorBidi"/>
              </w:rPr>
            </w:pPr>
          </w:p>
        </w:tc>
        <w:tc>
          <w:tcPr>
            <w:tcW w:w="1173" w:type="dxa"/>
            <w:tcBorders>
              <w:top w:val="nil"/>
              <w:left w:val="nil"/>
              <w:bottom w:val="nil"/>
              <w:right w:val="nil"/>
            </w:tcBorders>
            <w:shd w:val="clear" w:color="auto" w:fill="auto"/>
            <w:vAlign w:val="bottom"/>
            <w:hideMark/>
          </w:tcPr>
          <w:p w14:paraId="70E3CC0F"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6E185F8C"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381660B1"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4D883041"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7CB0122A"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09B5CC53"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1E6C3165"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37AFADBC" w14:textId="77777777" w:rsidR="00E72E8C" w:rsidRPr="00B2734C" w:rsidRDefault="00E72E8C" w:rsidP="00E72E8C">
            <w:pPr>
              <w:ind w:left="-426"/>
              <w:rPr>
                <w:rFonts w:asciiTheme="minorBidi" w:hAnsiTheme="minorBidi" w:cstheme="minorBidi"/>
              </w:rPr>
            </w:pPr>
          </w:p>
        </w:tc>
        <w:tc>
          <w:tcPr>
            <w:tcW w:w="4767" w:type="dxa"/>
            <w:gridSpan w:val="6"/>
            <w:vMerge/>
            <w:tcBorders>
              <w:top w:val="nil"/>
              <w:left w:val="nil"/>
              <w:bottom w:val="nil"/>
              <w:right w:val="nil"/>
            </w:tcBorders>
            <w:vAlign w:val="center"/>
            <w:hideMark/>
          </w:tcPr>
          <w:p w14:paraId="69A8C80E" w14:textId="77777777" w:rsidR="00E72E8C" w:rsidRPr="00B2734C" w:rsidRDefault="00E72E8C" w:rsidP="00E72E8C">
            <w:pPr>
              <w:ind w:left="-426"/>
              <w:rPr>
                <w:rFonts w:asciiTheme="minorBidi" w:hAnsiTheme="minorBidi" w:cstheme="minorBidi"/>
                <w:sz w:val="16"/>
                <w:szCs w:val="16"/>
              </w:rPr>
            </w:pPr>
          </w:p>
        </w:tc>
      </w:tr>
      <w:tr w:rsidR="00772A58" w:rsidRPr="00B2734C" w14:paraId="1C5B7AD8" w14:textId="77777777" w:rsidTr="0028085A">
        <w:trPr>
          <w:gridAfter w:val="3"/>
          <w:wAfter w:w="1268" w:type="dxa"/>
          <w:trHeight w:val="225"/>
        </w:trPr>
        <w:tc>
          <w:tcPr>
            <w:tcW w:w="383" w:type="dxa"/>
            <w:tcBorders>
              <w:top w:val="nil"/>
              <w:left w:val="nil"/>
              <w:bottom w:val="nil"/>
              <w:right w:val="nil"/>
            </w:tcBorders>
            <w:shd w:val="clear" w:color="auto" w:fill="auto"/>
            <w:vAlign w:val="bottom"/>
            <w:hideMark/>
          </w:tcPr>
          <w:p w14:paraId="758E3007" w14:textId="77777777" w:rsidR="00E72E8C" w:rsidRPr="00B2734C" w:rsidRDefault="00E72E8C" w:rsidP="00E72E8C">
            <w:pPr>
              <w:ind w:left="-426"/>
              <w:rPr>
                <w:rFonts w:asciiTheme="minorBidi" w:hAnsiTheme="minorBidi" w:cstheme="minorBidi"/>
              </w:rPr>
            </w:pPr>
          </w:p>
        </w:tc>
        <w:tc>
          <w:tcPr>
            <w:tcW w:w="1173" w:type="dxa"/>
            <w:tcBorders>
              <w:top w:val="nil"/>
              <w:left w:val="nil"/>
              <w:bottom w:val="nil"/>
              <w:right w:val="nil"/>
            </w:tcBorders>
            <w:shd w:val="clear" w:color="auto" w:fill="auto"/>
            <w:vAlign w:val="bottom"/>
            <w:hideMark/>
          </w:tcPr>
          <w:p w14:paraId="6AD570D4"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195671A0"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2451BD4D"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6ED7F2F5"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6D90A5D9"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613777FB"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2802C5A8"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0D657FF9" w14:textId="77777777" w:rsidR="00E72E8C" w:rsidRPr="00B2734C" w:rsidRDefault="00E72E8C" w:rsidP="00E72E8C">
            <w:pPr>
              <w:ind w:left="-426"/>
              <w:rPr>
                <w:rFonts w:asciiTheme="minorBidi" w:hAnsiTheme="minorBidi" w:cstheme="minorBidi"/>
              </w:rPr>
            </w:pPr>
          </w:p>
        </w:tc>
        <w:tc>
          <w:tcPr>
            <w:tcW w:w="4767" w:type="dxa"/>
            <w:gridSpan w:val="6"/>
            <w:vMerge/>
            <w:tcBorders>
              <w:top w:val="nil"/>
              <w:left w:val="nil"/>
              <w:bottom w:val="nil"/>
              <w:right w:val="nil"/>
            </w:tcBorders>
            <w:vAlign w:val="center"/>
            <w:hideMark/>
          </w:tcPr>
          <w:p w14:paraId="09EB20F1" w14:textId="77777777" w:rsidR="00E72E8C" w:rsidRPr="00B2734C" w:rsidRDefault="00E72E8C" w:rsidP="00E72E8C">
            <w:pPr>
              <w:ind w:left="-426"/>
              <w:rPr>
                <w:rFonts w:asciiTheme="minorBidi" w:hAnsiTheme="minorBidi" w:cstheme="minorBidi"/>
                <w:sz w:val="16"/>
                <w:szCs w:val="16"/>
              </w:rPr>
            </w:pPr>
          </w:p>
        </w:tc>
      </w:tr>
      <w:tr w:rsidR="00772A58" w:rsidRPr="00B2734C" w14:paraId="36678F2E" w14:textId="77777777" w:rsidTr="0028085A">
        <w:trPr>
          <w:gridAfter w:val="3"/>
          <w:wAfter w:w="1268" w:type="dxa"/>
          <w:trHeight w:val="300"/>
        </w:trPr>
        <w:tc>
          <w:tcPr>
            <w:tcW w:w="383" w:type="dxa"/>
            <w:tcBorders>
              <w:top w:val="nil"/>
              <w:left w:val="nil"/>
              <w:bottom w:val="nil"/>
              <w:right w:val="nil"/>
            </w:tcBorders>
            <w:shd w:val="clear" w:color="auto" w:fill="auto"/>
            <w:vAlign w:val="bottom"/>
            <w:hideMark/>
          </w:tcPr>
          <w:p w14:paraId="7C847A45" w14:textId="77777777" w:rsidR="00E72E8C" w:rsidRPr="00B2734C" w:rsidRDefault="00E72E8C" w:rsidP="00E72E8C">
            <w:pPr>
              <w:ind w:left="-426"/>
              <w:rPr>
                <w:rFonts w:asciiTheme="minorBidi" w:hAnsiTheme="minorBidi" w:cstheme="minorBidi"/>
              </w:rPr>
            </w:pPr>
          </w:p>
        </w:tc>
        <w:tc>
          <w:tcPr>
            <w:tcW w:w="1173" w:type="dxa"/>
            <w:tcBorders>
              <w:top w:val="nil"/>
              <w:left w:val="nil"/>
              <w:bottom w:val="nil"/>
              <w:right w:val="nil"/>
            </w:tcBorders>
            <w:shd w:val="clear" w:color="auto" w:fill="auto"/>
            <w:vAlign w:val="bottom"/>
            <w:hideMark/>
          </w:tcPr>
          <w:p w14:paraId="0153A60D" w14:textId="77777777" w:rsidR="00E72E8C" w:rsidRPr="00B2734C" w:rsidRDefault="00E72E8C"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hideMark/>
          </w:tcPr>
          <w:p w14:paraId="0115F34E" w14:textId="77777777" w:rsidR="00E72E8C" w:rsidRPr="00B2734C" w:rsidRDefault="00E72E8C"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hideMark/>
          </w:tcPr>
          <w:p w14:paraId="42239BC1" w14:textId="77777777" w:rsidR="00E72E8C" w:rsidRPr="00B2734C" w:rsidRDefault="00E72E8C"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hideMark/>
          </w:tcPr>
          <w:p w14:paraId="6B1B04BA" w14:textId="77777777" w:rsidR="00E72E8C" w:rsidRPr="00B2734C" w:rsidRDefault="00E72E8C"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hideMark/>
          </w:tcPr>
          <w:p w14:paraId="06913B5A" w14:textId="77777777" w:rsidR="00E72E8C" w:rsidRPr="00B2734C" w:rsidRDefault="00E72E8C"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hideMark/>
          </w:tcPr>
          <w:p w14:paraId="0C9E8ED7" w14:textId="77777777" w:rsidR="00E72E8C" w:rsidRPr="00B2734C" w:rsidRDefault="00E72E8C"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hideMark/>
          </w:tcPr>
          <w:p w14:paraId="39DA88DA" w14:textId="77777777" w:rsidR="00E72E8C" w:rsidRPr="00B2734C" w:rsidRDefault="00E72E8C"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hideMark/>
          </w:tcPr>
          <w:p w14:paraId="0FC0D642" w14:textId="77777777" w:rsidR="00E72E8C" w:rsidRPr="00B2734C" w:rsidRDefault="00E72E8C" w:rsidP="00E72E8C">
            <w:pPr>
              <w:ind w:left="-426"/>
              <w:rPr>
                <w:rFonts w:asciiTheme="minorBidi" w:hAnsiTheme="minorBidi" w:cstheme="minorBidi"/>
              </w:rPr>
            </w:pPr>
          </w:p>
        </w:tc>
        <w:tc>
          <w:tcPr>
            <w:tcW w:w="4767" w:type="dxa"/>
            <w:gridSpan w:val="6"/>
            <w:vMerge/>
            <w:tcBorders>
              <w:top w:val="nil"/>
              <w:left w:val="nil"/>
              <w:bottom w:val="nil"/>
              <w:right w:val="nil"/>
            </w:tcBorders>
            <w:vAlign w:val="center"/>
            <w:hideMark/>
          </w:tcPr>
          <w:p w14:paraId="73E86B41" w14:textId="77777777" w:rsidR="00E72E8C" w:rsidRPr="00B2734C" w:rsidRDefault="00E72E8C" w:rsidP="00E72E8C">
            <w:pPr>
              <w:ind w:left="-426"/>
              <w:rPr>
                <w:rFonts w:asciiTheme="minorBidi" w:hAnsiTheme="minorBidi" w:cstheme="minorBidi"/>
                <w:sz w:val="16"/>
                <w:szCs w:val="16"/>
              </w:rPr>
            </w:pPr>
          </w:p>
        </w:tc>
      </w:tr>
      <w:tr w:rsidR="00772A58" w:rsidRPr="00B2734C" w14:paraId="7DC0CA54" w14:textId="77777777" w:rsidTr="0028085A">
        <w:trPr>
          <w:gridAfter w:val="3"/>
          <w:wAfter w:w="1268" w:type="dxa"/>
          <w:trHeight w:val="300"/>
        </w:trPr>
        <w:tc>
          <w:tcPr>
            <w:tcW w:w="383" w:type="dxa"/>
            <w:tcBorders>
              <w:top w:val="nil"/>
              <w:left w:val="nil"/>
              <w:bottom w:val="nil"/>
              <w:right w:val="nil"/>
            </w:tcBorders>
            <w:shd w:val="clear" w:color="auto" w:fill="auto"/>
            <w:vAlign w:val="bottom"/>
          </w:tcPr>
          <w:p w14:paraId="3DECA736" w14:textId="77777777" w:rsidR="009A0807" w:rsidRPr="00B2734C" w:rsidRDefault="009A0807" w:rsidP="00E72E8C">
            <w:pPr>
              <w:ind w:left="-426"/>
              <w:rPr>
                <w:rFonts w:asciiTheme="minorBidi" w:hAnsiTheme="minorBidi" w:cstheme="minorBidi"/>
              </w:rPr>
            </w:pPr>
          </w:p>
        </w:tc>
        <w:tc>
          <w:tcPr>
            <w:tcW w:w="1173" w:type="dxa"/>
            <w:tcBorders>
              <w:top w:val="nil"/>
              <w:left w:val="nil"/>
              <w:bottom w:val="nil"/>
              <w:right w:val="nil"/>
            </w:tcBorders>
            <w:shd w:val="clear" w:color="auto" w:fill="auto"/>
            <w:vAlign w:val="bottom"/>
          </w:tcPr>
          <w:p w14:paraId="3AD791BE" w14:textId="77777777" w:rsidR="009A0807" w:rsidRPr="00B2734C" w:rsidRDefault="009A0807" w:rsidP="00E72E8C">
            <w:pPr>
              <w:ind w:left="-426"/>
              <w:rPr>
                <w:rFonts w:asciiTheme="minorBidi" w:hAnsiTheme="minorBidi" w:cstheme="minorBidi"/>
              </w:rPr>
            </w:pPr>
          </w:p>
        </w:tc>
        <w:tc>
          <w:tcPr>
            <w:tcW w:w="1217" w:type="dxa"/>
            <w:tcBorders>
              <w:top w:val="nil"/>
              <w:left w:val="nil"/>
              <w:bottom w:val="nil"/>
              <w:right w:val="nil"/>
            </w:tcBorders>
            <w:shd w:val="clear" w:color="auto" w:fill="auto"/>
            <w:vAlign w:val="bottom"/>
          </w:tcPr>
          <w:p w14:paraId="7AFEF8AB" w14:textId="77777777" w:rsidR="009A0807" w:rsidRPr="00B2734C" w:rsidRDefault="009A0807" w:rsidP="00E72E8C">
            <w:pPr>
              <w:ind w:left="-426"/>
              <w:rPr>
                <w:rFonts w:asciiTheme="minorBidi" w:hAnsiTheme="minorBidi" w:cstheme="minorBidi"/>
              </w:rPr>
            </w:pPr>
          </w:p>
        </w:tc>
        <w:tc>
          <w:tcPr>
            <w:tcW w:w="608" w:type="dxa"/>
            <w:tcBorders>
              <w:top w:val="nil"/>
              <w:left w:val="nil"/>
              <w:bottom w:val="nil"/>
              <w:right w:val="nil"/>
            </w:tcBorders>
            <w:shd w:val="clear" w:color="auto" w:fill="auto"/>
            <w:vAlign w:val="bottom"/>
          </w:tcPr>
          <w:p w14:paraId="22969F60" w14:textId="77777777" w:rsidR="009A0807" w:rsidRPr="00B2734C" w:rsidRDefault="009A0807" w:rsidP="00E72E8C">
            <w:pPr>
              <w:ind w:left="-426"/>
              <w:rPr>
                <w:rFonts w:asciiTheme="minorBidi" w:hAnsiTheme="minorBidi" w:cstheme="minorBidi"/>
              </w:rPr>
            </w:pPr>
          </w:p>
        </w:tc>
        <w:tc>
          <w:tcPr>
            <w:tcW w:w="537" w:type="dxa"/>
            <w:tcBorders>
              <w:top w:val="nil"/>
              <w:left w:val="nil"/>
              <w:bottom w:val="nil"/>
              <w:right w:val="nil"/>
            </w:tcBorders>
            <w:shd w:val="clear" w:color="auto" w:fill="auto"/>
            <w:vAlign w:val="bottom"/>
          </w:tcPr>
          <w:p w14:paraId="076CE50B" w14:textId="77777777" w:rsidR="009A0807" w:rsidRPr="00B2734C" w:rsidRDefault="009A0807" w:rsidP="00E72E8C">
            <w:pPr>
              <w:ind w:left="-426"/>
              <w:rPr>
                <w:rFonts w:asciiTheme="minorBidi" w:hAnsiTheme="minorBidi" w:cstheme="minorBidi"/>
              </w:rPr>
            </w:pPr>
          </w:p>
        </w:tc>
        <w:tc>
          <w:tcPr>
            <w:tcW w:w="536" w:type="dxa"/>
            <w:tcBorders>
              <w:top w:val="nil"/>
              <w:left w:val="nil"/>
              <w:bottom w:val="nil"/>
              <w:right w:val="nil"/>
            </w:tcBorders>
            <w:shd w:val="clear" w:color="auto" w:fill="auto"/>
            <w:vAlign w:val="bottom"/>
          </w:tcPr>
          <w:p w14:paraId="779B8F30" w14:textId="77777777" w:rsidR="009A0807" w:rsidRPr="00B2734C" w:rsidRDefault="009A0807" w:rsidP="00E72E8C">
            <w:pPr>
              <w:ind w:left="-426"/>
              <w:rPr>
                <w:rFonts w:asciiTheme="minorBidi" w:hAnsiTheme="minorBidi" w:cstheme="minorBidi"/>
              </w:rPr>
            </w:pPr>
          </w:p>
        </w:tc>
        <w:tc>
          <w:tcPr>
            <w:tcW w:w="534" w:type="dxa"/>
            <w:tcBorders>
              <w:top w:val="nil"/>
              <w:left w:val="nil"/>
              <w:bottom w:val="nil"/>
              <w:right w:val="nil"/>
            </w:tcBorders>
            <w:shd w:val="clear" w:color="auto" w:fill="auto"/>
            <w:vAlign w:val="bottom"/>
          </w:tcPr>
          <w:p w14:paraId="25D12D7C" w14:textId="77777777" w:rsidR="009A0807" w:rsidRPr="00B2734C" w:rsidRDefault="009A0807" w:rsidP="00E72E8C">
            <w:pPr>
              <w:ind w:left="-426"/>
              <w:rPr>
                <w:rFonts w:asciiTheme="minorBidi" w:hAnsiTheme="minorBidi" w:cstheme="minorBidi"/>
              </w:rPr>
            </w:pPr>
          </w:p>
        </w:tc>
        <w:tc>
          <w:tcPr>
            <w:tcW w:w="1225" w:type="dxa"/>
            <w:tcBorders>
              <w:top w:val="nil"/>
              <w:left w:val="nil"/>
              <w:bottom w:val="nil"/>
              <w:right w:val="nil"/>
            </w:tcBorders>
            <w:shd w:val="clear" w:color="auto" w:fill="auto"/>
            <w:vAlign w:val="bottom"/>
          </w:tcPr>
          <w:p w14:paraId="64CAAA10" w14:textId="77777777" w:rsidR="009A0807" w:rsidRPr="00B2734C" w:rsidRDefault="009A0807" w:rsidP="00E72E8C">
            <w:pPr>
              <w:ind w:left="-426"/>
              <w:rPr>
                <w:rFonts w:asciiTheme="minorBidi" w:hAnsiTheme="minorBidi" w:cstheme="minorBidi"/>
              </w:rPr>
            </w:pPr>
          </w:p>
        </w:tc>
        <w:tc>
          <w:tcPr>
            <w:tcW w:w="360" w:type="dxa"/>
            <w:tcBorders>
              <w:top w:val="nil"/>
              <w:left w:val="nil"/>
              <w:bottom w:val="nil"/>
              <w:right w:val="nil"/>
            </w:tcBorders>
            <w:shd w:val="clear" w:color="auto" w:fill="auto"/>
            <w:vAlign w:val="bottom"/>
          </w:tcPr>
          <w:p w14:paraId="4DEB149C" w14:textId="77777777" w:rsidR="009A0807" w:rsidRPr="00B2734C" w:rsidRDefault="009A0807" w:rsidP="00E72E8C">
            <w:pPr>
              <w:ind w:left="-426"/>
              <w:rPr>
                <w:rFonts w:asciiTheme="minorBidi" w:hAnsiTheme="minorBidi" w:cstheme="minorBidi"/>
              </w:rPr>
            </w:pPr>
          </w:p>
        </w:tc>
        <w:tc>
          <w:tcPr>
            <w:tcW w:w="4767" w:type="dxa"/>
            <w:gridSpan w:val="6"/>
            <w:tcBorders>
              <w:top w:val="nil"/>
              <w:left w:val="nil"/>
              <w:bottom w:val="nil"/>
              <w:right w:val="nil"/>
            </w:tcBorders>
            <w:vAlign w:val="center"/>
          </w:tcPr>
          <w:p w14:paraId="4E82749F" w14:textId="77777777" w:rsidR="009A0807" w:rsidRPr="00B2734C" w:rsidRDefault="009A0807" w:rsidP="00E72E8C">
            <w:pPr>
              <w:ind w:left="-426"/>
              <w:rPr>
                <w:rFonts w:asciiTheme="minorBidi" w:hAnsiTheme="minorBidi" w:cstheme="minorBidi"/>
                <w:sz w:val="16"/>
                <w:szCs w:val="16"/>
              </w:rPr>
            </w:pPr>
          </w:p>
        </w:tc>
      </w:tr>
      <w:tr w:rsidR="00772A58" w:rsidRPr="00B2734C" w14:paraId="082FB179" w14:textId="77777777" w:rsidTr="0028085A">
        <w:trPr>
          <w:gridAfter w:val="3"/>
          <w:wAfter w:w="1268" w:type="dxa"/>
          <w:trHeight w:val="315"/>
        </w:trPr>
        <w:tc>
          <w:tcPr>
            <w:tcW w:w="11340" w:type="dxa"/>
            <w:gridSpan w:val="15"/>
            <w:tcBorders>
              <w:top w:val="nil"/>
              <w:left w:val="nil"/>
              <w:bottom w:val="nil"/>
              <w:right w:val="nil"/>
            </w:tcBorders>
            <w:shd w:val="clear" w:color="auto" w:fill="auto"/>
            <w:vAlign w:val="bottom"/>
            <w:hideMark/>
          </w:tcPr>
          <w:p w14:paraId="681EFF29" w14:textId="1BD229B5" w:rsidR="00E72E8C" w:rsidRPr="00B2734C" w:rsidRDefault="00E72E8C" w:rsidP="00E72E8C">
            <w:pPr>
              <w:ind w:left="-426"/>
              <w:jc w:val="center"/>
              <w:rPr>
                <w:rFonts w:asciiTheme="minorBidi" w:hAnsiTheme="minorBidi" w:cstheme="minorBidi"/>
                <w:b/>
                <w:bCs/>
                <w:sz w:val="24"/>
                <w:szCs w:val="24"/>
              </w:rPr>
            </w:pPr>
            <w:r w:rsidRPr="00B2734C">
              <w:rPr>
                <w:rFonts w:asciiTheme="minorBidi" w:hAnsiTheme="minorBidi" w:cstheme="minorBidi"/>
                <w:b/>
                <w:sz w:val="24"/>
                <w:szCs w:val="24"/>
                <w:lang w:bidi="en-US"/>
              </w:rPr>
              <w:t>T</w:t>
            </w:r>
            <w:r w:rsidR="00E61510">
              <w:rPr>
                <w:rFonts w:asciiTheme="minorBidi" w:hAnsiTheme="minorBidi" w:cstheme="minorBidi"/>
                <w:b/>
                <w:sz w:val="24"/>
                <w:szCs w:val="24"/>
                <w:lang w:bidi="en-US"/>
              </w:rPr>
              <w:t>RANSPORTATION ORDER NO.__ AS OF</w:t>
            </w:r>
          </w:p>
        </w:tc>
      </w:tr>
      <w:tr w:rsidR="00772A58" w:rsidRPr="00B2734C" w14:paraId="1EBAA8AC" w14:textId="77777777" w:rsidTr="0028085A">
        <w:trPr>
          <w:gridAfter w:val="3"/>
          <w:wAfter w:w="1268" w:type="dxa"/>
          <w:trHeight w:val="225"/>
        </w:trPr>
        <w:tc>
          <w:tcPr>
            <w:tcW w:w="4988" w:type="dxa"/>
            <w:gridSpan w:val="7"/>
            <w:tcBorders>
              <w:top w:val="double" w:sz="6" w:space="0" w:color="auto"/>
              <w:left w:val="double" w:sz="6" w:space="0" w:color="auto"/>
              <w:bottom w:val="double" w:sz="6" w:space="0" w:color="auto"/>
              <w:right w:val="single" w:sz="4" w:space="0" w:color="auto"/>
            </w:tcBorders>
            <w:shd w:val="clear" w:color="000000" w:fill="FFFFFF"/>
            <w:hideMark/>
          </w:tcPr>
          <w:p w14:paraId="28B81FD0" w14:textId="387B2ADB"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xml:space="preserve">Contractor: </w:t>
            </w:r>
            <w:r w:rsidR="003D5E91">
              <w:rPr>
                <w:rFonts w:asciiTheme="minorBidi" w:hAnsiTheme="minorBidi" w:cstheme="minorBidi"/>
                <w:sz w:val="16"/>
                <w:szCs w:val="16"/>
                <w:lang w:bidi="en-US"/>
              </w:rPr>
              <w:t>Expeditor Co. LLC</w:t>
            </w:r>
          </w:p>
        </w:tc>
        <w:tc>
          <w:tcPr>
            <w:tcW w:w="3859" w:type="dxa"/>
            <w:gridSpan w:val="4"/>
            <w:tcBorders>
              <w:top w:val="double" w:sz="6" w:space="0" w:color="auto"/>
              <w:left w:val="nil"/>
              <w:bottom w:val="double" w:sz="6" w:space="0" w:color="auto"/>
              <w:right w:val="single" w:sz="4" w:space="0" w:color="auto"/>
            </w:tcBorders>
            <w:shd w:val="clear" w:color="000000" w:fill="FFFFFF"/>
            <w:hideMark/>
          </w:tcPr>
          <w:p w14:paraId="3AA93286" w14:textId="77777777" w:rsidR="00E72E8C" w:rsidRPr="00B2734C" w:rsidRDefault="00E72E8C" w:rsidP="00E72E8C">
            <w:pPr>
              <w:ind w:left="-426" w:firstLine="537"/>
              <w:rPr>
                <w:rFonts w:asciiTheme="minorBidi" w:hAnsiTheme="minorBidi" w:cstheme="minorBidi"/>
                <w:sz w:val="16"/>
                <w:szCs w:val="16"/>
              </w:rPr>
            </w:pPr>
            <w:r w:rsidRPr="00B2734C">
              <w:rPr>
                <w:rFonts w:asciiTheme="minorBidi" w:hAnsiTheme="minorBidi" w:cstheme="minorBidi"/>
                <w:sz w:val="16"/>
                <w:szCs w:val="16"/>
                <w:lang w:bidi="en-US"/>
              </w:rPr>
              <w:t>Customer:</w:t>
            </w:r>
          </w:p>
        </w:tc>
        <w:tc>
          <w:tcPr>
            <w:tcW w:w="2493" w:type="dxa"/>
            <w:gridSpan w:val="4"/>
            <w:tcBorders>
              <w:top w:val="double" w:sz="6" w:space="0" w:color="auto"/>
              <w:left w:val="nil"/>
              <w:bottom w:val="double" w:sz="6" w:space="0" w:color="auto"/>
              <w:right w:val="double" w:sz="6" w:space="0" w:color="auto"/>
            </w:tcBorders>
            <w:shd w:val="clear" w:color="000000" w:fill="FFFFFF"/>
            <w:hideMark/>
          </w:tcPr>
          <w:p w14:paraId="08040EDB" w14:textId="77777777" w:rsidR="00E72E8C" w:rsidRPr="00B2734C" w:rsidRDefault="00E72E8C" w:rsidP="00E72E8C">
            <w:pPr>
              <w:ind w:left="42"/>
              <w:rPr>
                <w:rFonts w:asciiTheme="minorBidi" w:hAnsiTheme="minorBidi" w:cstheme="minorBidi"/>
                <w:sz w:val="16"/>
                <w:szCs w:val="16"/>
              </w:rPr>
            </w:pPr>
            <w:r w:rsidRPr="00B2734C">
              <w:rPr>
                <w:rFonts w:asciiTheme="minorBidi" w:hAnsiTheme="minorBidi" w:cstheme="minorBidi"/>
                <w:sz w:val="16"/>
                <w:szCs w:val="16"/>
                <w:lang w:bidi="en-US"/>
              </w:rPr>
              <w:t xml:space="preserve">Route: </w:t>
            </w:r>
          </w:p>
        </w:tc>
      </w:tr>
      <w:tr w:rsidR="00772A58" w:rsidRPr="00B2734C" w14:paraId="7994340A" w14:textId="77777777" w:rsidTr="0028085A">
        <w:trPr>
          <w:gridAfter w:val="3"/>
          <w:wAfter w:w="1268" w:type="dxa"/>
          <w:trHeight w:val="225"/>
        </w:trPr>
        <w:tc>
          <w:tcPr>
            <w:tcW w:w="11340" w:type="dxa"/>
            <w:gridSpan w:val="15"/>
            <w:tcBorders>
              <w:top w:val="nil"/>
              <w:left w:val="nil"/>
              <w:bottom w:val="nil"/>
              <w:right w:val="nil"/>
            </w:tcBorders>
            <w:shd w:val="clear" w:color="000000" w:fill="FFFFFF"/>
            <w:vAlign w:val="bottom"/>
            <w:hideMark/>
          </w:tcPr>
          <w:p w14:paraId="79E5A267" w14:textId="77777777" w:rsidR="00E72E8C" w:rsidRPr="00B2734C" w:rsidRDefault="00E72E8C" w:rsidP="00E72E8C">
            <w:pPr>
              <w:ind w:left="284"/>
              <w:jc w:val="both"/>
              <w:rPr>
                <w:rFonts w:asciiTheme="minorBidi" w:hAnsiTheme="minorBidi" w:cstheme="minorBidi"/>
                <w:sz w:val="16"/>
                <w:szCs w:val="16"/>
              </w:rPr>
            </w:pPr>
            <w:r w:rsidRPr="00B2734C">
              <w:rPr>
                <w:rFonts w:asciiTheme="minorBidi" w:hAnsiTheme="minorBidi" w:cstheme="minorBidi"/>
                <w:sz w:val="16"/>
                <w:szCs w:val="16"/>
                <w:lang w:bidi="en-US"/>
              </w:rPr>
              <w:t>According to the preliminary agreement, we ask you to perform the transportation on the following conditions:</w:t>
            </w:r>
          </w:p>
        </w:tc>
      </w:tr>
      <w:tr w:rsidR="00772A58" w:rsidRPr="00B2734C" w14:paraId="3F097D26" w14:textId="77777777" w:rsidTr="0028085A">
        <w:trPr>
          <w:gridAfter w:val="3"/>
          <w:wAfter w:w="1268" w:type="dxa"/>
          <w:trHeight w:val="240"/>
        </w:trPr>
        <w:tc>
          <w:tcPr>
            <w:tcW w:w="11340" w:type="dxa"/>
            <w:gridSpan w:val="15"/>
            <w:tcBorders>
              <w:top w:val="nil"/>
              <w:left w:val="nil"/>
              <w:bottom w:val="nil"/>
              <w:right w:val="nil"/>
            </w:tcBorders>
            <w:shd w:val="clear" w:color="000000" w:fill="FFFFFF"/>
            <w:vAlign w:val="bottom"/>
            <w:hideMark/>
          </w:tcPr>
          <w:p w14:paraId="459D4FC1" w14:textId="77777777" w:rsidR="00E72E8C" w:rsidRPr="00B2734C" w:rsidRDefault="00E72E8C" w:rsidP="00E72E8C">
            <w:pPr>
              <w:ind w:left="-426"/>
              <w:jc w:val="center"/>
              <w:rPr>
                <w:rFonts w:asciiTheme="minorBidi" w:hAnsiTheme="minorBidi" w:cstheme="minorBidi"/>
                <w:b/>
                <w:bCs/>
                <w:sz w:val="18"/>
                <w:szCs w:val="18"/>
              </w:rPr>
            </w:pPr>
            <w:r w:rsidRPr="00B2734C">
              <w:rPr>
                <w:rFonts w:asciiTheme="minorBidi" w:hAnsiTheme="minorBidi" w:cstheme="minorBidi"/>
                <w:b/>
                <w:sz w:val="18"/>
                <w:szCs w:val="18"/>
                <w:lang w:bidi="en-US"/>
              </w:rPr>
              <w:t>I. LOADING</w:t>
            </w:r>
          </w:p>
        </w:tc>
      </w:tr>
      <w:tr w:rsidR="00772A58" w:rsidRPr="00B2734C" w14:paraId="51A8C3B8" w14:textId="77777777" w:rsidTr="0028085A">
        <w:trPr>
          <w:gridAfter w:val="3"/>
          <w:wAfter w:w="1268" w:type="dxa"/>
          <w:trHeight w:val="225"/>
        </w:trPr>
        <w:tc>
          <w:tcPr>
            <w:tcW w:w="3381" w:type="dxa"/>
            <w:gridSpan w:val="4"/>
            <w:tcBorders>
              <w:top w:val="double" w:sz="6" w:space="0" w:color="auto"/>
              <w:left w:val="double" w:sz="6" w:space="0" w:color="auto"/>
              <w:bottom w:val="nil"/>
              <w:right w:val="single" w:sz="4" w:space="0" w:color="000000"/>
            </w:tcBorders>
            <w:shd w:val="clear" w:color="000000" w:fill="FFFFFF"/>
            <w:hideMark/>
          </w:tcPr>
          <w:p w14:paraId="6A12F311"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Shipper</w:t>
            </w:r>
          </w:p>
        </w:tc>
        <w:tc>
          <w:tcPr>
            <w:tcW w:w="7959" w:type="dxa"/>
            <w:gridSpan w:val="11"/>
            <w:tcBorders>
              <w:top w:val="double" w:sz="6" w:space="0" w:color="auto"/>
              <w:left w:val="nil"/>
              <w:bottom w:val="nil"/>
              <w:right w:val="double" w:sz="6" w:space="0" w:color="000000"/>
            </w:tcBorders>
            <w:shd w:val="clear" w:color="000000" w:fill="FFFFFF"/>
            <w:hideMark/>
          </w:tcPr>
          <w:p w14:paraId="7403D254"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395420B9" w14:textId="77777777" w:rsidTr="0028085A">
        <w:trPr>
          <w:gridAfter w:val="3"/>
          <w:wAfter w:w="1268" w:type="dxa"/>
          <w:trHeight w:val="225"/>
        </w:trPr>
        <w:tc>
          <w:tcPr>
            <w:tcW w:w="3381" w:type="dxa"/>
            <w:gridSpan w:val="4"/>
            <w:tcBorders>
              <w:top w:val="single" w:sz="4" w:space="0" w:color="auto"/>
              <w:left w:val="double" w:sz="6" w:space="0" w:color="auto"/>
              <w:bottom w:val="single" w:sz="4" w:space="0" w:color="auto"/>
              <w:right w:val="single" w:sz="4" w:space="0" w:color="000000"/>
            </w:tcBorders>
            <w:shd w:val="clear" w:color="000000" w:fill="FFFFFF"/>
            <w:hideMark/>
          </w:tcPr>
          <w:p w14:paraId="52695690"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Date and time of loading</w:t>
            </w:r>
          </w:p>
        </w:tc>
        <w:tc>
          <w:tcPr>
            <w:tcW w:w="7959" w:type="dxa"/>
            <w:gridSpan w:val="11"/>
            <w:tcBorders>
              <w:top w:val="single" w:sz="4" w:space="0" w:color="auto"/>
              <w:left w:val="nil"/>
              <w:bottom w:val="single" w:sz="4" w:space="0" w:color="auto"/>
              <w:right w:val="double" w:sz="6" w:space="0" w:color="000000"/>
            </w:tcBorders>
            <w:shd w:val="clear" w:color="000000" w:fill="FFFFFF"/>
            <w:hideMark/>
          </w:tcPr>
          <w:p w14:paraId="2E2AC1A8"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2B1FFE84" w14:textId="77777777" w:rsidTr="0028085A">
        <w:trPr>
          <w:gridAfter w:val="3"/>
          <w:wAfter w:w="1268" w:type="dxa"/>
          <w:trHeight w:val="447"/>
        </w:trPr>
        <w:tc>
          <w:tcPr>
            <w:tcW w:w="3381" w:type="dxa"/>
            <w:gridSpan w:val="4"/>
            <w:tcBorders>
              <w:top w:val="single" w:sz="4" w:space="0" w:color="auto"/>
              <w:left w:val="double" w:sz="6" w:space="0" w:color="auto"/>
              <w:bottom w:val="single" w:sz="4" w:space="0" w:color="auto"/>
              <w:right w:val="nil"/>
            </w:tcBorders>
            <w:shd w:val="clear" w:color="000000" w:fill="FFFFFF"/>
            <w:hideMark/>
          </w:tcPr>
          <w:p w14:paraId="6B78391D"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Place of loading (country, city, zip code, address)</w:t>
            </w:r>
          </w:p>
        </w:tc>
        <w:tc>
          <w:tcPr>
            <w:tcW w:w="7959" w:type="dxa"/>
            <w:gridSpan w:val="11"/>
            <w:tcBorders>
              <w:top w:val="single" w:sz="4" w:space="0" w:color="auto"/>
              <w:left w:val="single" w:sz="4" w:space="0" w:color="auto"/>
              <w:bottom w:val="single" w:sz="4" w:space="0" w:color="auto"/>
              <w:right w:val="double" w:sz="6" w:space="0" w:color="auto"/>
            </w:tcBorders>
            <w:shd w:val="clear" w:color="000000" w:fill="FFFFFF"/>
            <w:hideMark/>
          </w:tcPr>
          <w:p w14:paraId="7E33FA8D"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3935ECA1" w14:textId="77777777" w:rsidTr="0028085A">
        <w:trPr>
          <w:gridAfter w:val="3"/>
          <w:wAfter w:w="1268" w:type="dxa"/>
          <w:trHeight w:val="225"/>
        </w:trPr>
        <w:tc>
          <w:tcPr>
            <w:tcW w:w="3381" w:type="dxa"/>
            <w:gridSpan w:val="4"/>
            <w:tcBorders>
              <w:top w:val="single" w:sz="4" w:space="0" w:color="auto"/>
              <w:left w:val="double" w:sz="6" w:space="0" w:color="auto"/>
              <w:bottom w:val="single" w:sz="4" w:space="0" w:color="auto"/>
              <w:right w:val="nil"/>
            </w:tcBorders>
            <w:shd w:val="clear" w:color="000000" w:fill="FFFFFF"/>
            <w:hideMark/>
          </w:tcPr>
          <w:p w14:paraId="0573DB35"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Contact person and phone number</w:t>
            </w:r>
          </w:p>
        </w:tc>
        <w:tc>
          <w:tcPr>
            <w:tcW w:w="7959" w:type="dxa"/>
            <w:gridSpan w:val="11"/>
            <w:tcBorders>
              <w:top w:val="single" w:sz="4" w:space="0" w:color="auto"/>
              <w:left w:val="single" w:sz="4" w:space="0" w:color="auto"/>
              <w:bottom w:val="single" w:sz="4" w:space="0" w:color="auto"/>
              <w:right w:val="double" w:sz="6" w:space="0" w:color="auto"/>
            </w:tcBorders>
            <w:shd w:val="clear" w:color="000000" w:fill="FFFFFF"/>
            <w:hideMark/>
          </w:tcPr>
          <w:p w14:paraId="48AD3E25"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1BC0B7A9" w14:textId="77777777" w:rsidTr="0028085A">
        <w:trPr>
          <w:gridAfter w:val="3"/>
          <w:wAfter w:w="1268" w:type="dxa"/>
          <w:trHeight w:val="225"/>
        </w:trPr>
        <w:tc>
          <w:tcPr>
            <w:tcW w:w="3381" w:type="dxa"/>
            <w:gridSpan w:val="4"/>
            <w:tcBorders>
              <w:top w:val="single" w:sz="4" w:space="0" w:color="auto"/>
              <w:left w:val="double" w:sz="6" w:space="0" w:color="auto"/>
              <w:bottom w:val="single" w:sz="4" w:space="0" w:color="auto"/>
              <w:right w:val="nil"/>
            </w:tcBorders>
            <w:shd w:val="clear" w:color="000000" w:fill="FFFFFF"/>
            <w:hideMark/>
          </w:tcPr>
          <w:p w14:paraId="64C3B880" w14:textId="6896C20B"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 xml:space="preserve">Description, weight, and dimensions </w:t>
            </w:r>
            <w:r w:rsidR="00E61510">
              <w:rPr>
                <w:rFonts w:asciiTheme="minorBidi" w:hAnsiTheme="minorBidi" w:cstheme="minorBidi"/>
                <w:sz w:val="16"/>
                <w:szCs w:val="16"/>
                <w:lang w:bidi="en-US"/>
              </w:rPr>
              <w:br/>
            </w:r>
            <w:r w:rsidRPr="00B2734C">
              <w:rPr>
                <w:rFonts w:asciiTheme="minorBidi" w:hAnsiTheme="minorBidi" w:cstheme="minorBidi"/>
                <w:sz w:val="16"/>
                <w:szCs w:val="16"/>
                <w:lang w:bidi="en-US"/>
              </w:rPr>
              <w:t>of the goods</w:t>
            </w:r>
          </w:p>
        </w:tc>
        <w:tc>
          <w:tcPr>
            <w:tcW w:w="7959" w:type="dxa"/>
            <w:gridSpan w:val="11"/>
            <w:tcBorders>
              <w:top w:val="single" w:sz="4" w:space="0" w:color="auto"/>
              <w:left w:val="single" w:sz="4" w:space="0" w:color="auto"/>
              <w:bottom w:val="single" w:sz="4" w:space="0" w:color="auto"/>
              <w:right w:val="double" w:sz="6" w:space="0" w:color="000000"/>
            </w:tcBorders>
            <w:shd w:val="clear" w:color="000000" w:fill="FFFFFF"/>
            <w:hideMark/>
          </w:tcPr>
          <w:p w14:paraId="4389E270" w14:textId="433BF1E0" w:rsidR="00E72E8C" w:rsidRPr="00B2734C" w:rsidRDefault="00E72E8C" w:rsidP="00E72E8C">
            <w:pPr>
              <w:ind w:left="-426"/>
              <w:jc w:val="center"/>
              <w:rPr>
                <w:rFonts w:asciiTheme="minorBidi" w:hAnsiTheme="minorBidi" w:cstheme="minorBidi"/>
                <w:sz w:val="16"/>
                <w:szCs w:val="16"/>
              </w:rPr>
            </w:pPr>
          </w:p>
        </w:tc>
      </w:tr>
      <w:tr w:rsidR="00772A58" w:rsidRPr="00B2734C" w14:paraId="6E72657A" w14:textId="77777777" w:rsidTr="0028085A">
        <w:trPr>
          <w:gridAfter w:val="3"/>
          <w:wAfter w:w="1268" w:type="dxa"/>
          <w:trHeight w:val="234"/>
        </w:trPr>
        <w:tc>
          <w:tcPr>
            <w:tcW w:w="3381" w:type="dxa"/>
            <w:gridSpan w:val="4"/>
            <w:tcBorders>
              <w:top w:val="single" w:sz="4" w:space="0" w:color="auto"/>
              <w:left w:val="double" w:sz="6" w:space="0" w:color="auto"/>
              <w:bottom w:val="single" w:sz="4" w:space="0" w:color="auto"/>
              <w:right w:val="single" w:sz="4" w:space="0" w:color="000000"/>
            </w:tcBorders>
            <w:shd w:val="clear" w:color="000000" w:fill="FFFFFF"/>
            <w:hideMark/>
          </w:tcPr>
          <w:p w14:paraId="4B52811F"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IMO class:</w:t>
            </w:r>
          </w:p>
        </w:tc>
        <w:tc>
          <w:tcPr>
            <w:tcW w:w="1607" w:type="dxa"/>
            <w:gridSpan w:val="3"/>
            <w:tcBorders>
              <w:top w:val="single" w:sz="4" w:space="0" w:color="auto"/>
              <w:left w:val="nil"/>
              <w:bottom w:val="single" w:sz="4" w:space="0" w:color="auto"/>
              <w:right w:val="single" w:sz="4" w:space="0" w:color="auto"/>
            </w:tcBorders>
            <w:shd w:val="clear" w:color="000000" w:fill="FFFFFF"/>
            <w:hideMark/>
          </w:tcPr>
          <w:p w14:paraId="37305AFA" w14:textId="7A9F1029" w:rsidR="00E72E8C" w:rsidRPr="00B2734C" w:rsidRDefault="00E72E8C" w:rsidP="00E72E8C">
            <w:pPr>
              <w:ind w:left="-426"/>
              <w:jc w:val="center"/>
              <w:rPr>
                <w:rFonts w:asciiTheme="minorBidi" w:hAnsiTheme="minorBidi" w:cstheme="minorBidi"/>
                <w:sz w:val="16"/>
                <w:szCs w:val="16"/>
              </w:rPr>
            </w:pPr>
          </w:p>
        </w:tc>
        <w:tc>
          <w:tcPr>
            <w:tcW w:w="1585" w:type="dxa"/>
            <w:gridSpan w:val="2"/>
            <w:tcBorders>
              <w:top w:val="single" w:sz="4" w:space="0" w:color="auto"/>
              <w:left w:val="nil"/>
              <w:bottom w:val="single" w:sz="4" w:space="0" w:color="auto"/>
              <w:right w:val="single" w:sz="4" w:space="0" w:color="auto"/>
            </w:tcBorders>
            <w:shd w:val="clear" w:color="000000" w:fill="FFFFFF"/>
            <w:hideMark/>
          </w:tcPr>
          <w:p w14:paraId="551F050E" w14:textId="77777777" w:rsidR="00E72E8C" w:rsidRPr="00B2734C" w:rsidRDefault="00E72E8C" w:rsidP="00E72E8C">
            <w:pPr>
              <w:ind w:left="-426"/>
              <w:jc w:val="center"/>
              <w:rPr>
                <w:rFonts w:asciiTheme="minorBidi" w:hAnsiTheme="minorBidi" w:cstheme="minorBidi"/>
                <w:sz w:val="16"/>
                <w:szCs w:val="16"/>
              </w:rPr>
            </w:pPr>
            <w:r w:rsidRPr="00B2734C">
              <w:rPr>
                <w:rFonts w:asciiTheme="minorBidi" w:hAnsiTheme="minorBidi" w:cstheme="minorBidi"/>
                <w:sz w:val="16"/>
                <w:szCs w:val="16"/>
                <w:lang w:bidi="en-US"/>
              </w:rPr>
              <w:t>Temp. range:</w:t>
            </w:r>
          </w:p>
        </w:tc>
        <w:tc>
          <w:tcPr>
            <w:tcW w:w="2274" w:type="dxa"/>
            <w:gridSpan w:val="2"/>
            <w:tcBorders>
              <w:top w:val="single" w:sz="4" w:space="0" w:color="auto"/>
              <w:left w:val="nil"/>
              <w:bottom w:val="single" w:sz="4" w:space="0" w:color="auto"/>
              <w:right w:val="single" w:sz="4" w:space="0" w:color="000000"/>
            </w:tcBorders>
            <w:shd w:val="clear" w:color="000000" w:fill="FFFFFF"/>
            <w:hideMark/>
          </w:tcPr>
          <w:p w14:paraId="2211DAEE" w14:textId="6DBAF750" w:rsidR="00E72E8C" w:rsidRPr="00B2734C" w:rsidRDefault="00E72E8C" w:rsidP="00E72E8C">
            <w:pPr>
              <w:ind w:left="-426"/>
              <w:jc w:val="center"/>
              <w:rPr>
                <w:rFonts w:asciiTheme="minorBidi" w:hAnsiTheme="minorBidi" w:cstheme="minorBidi"/>
                <w:sz w:val="16"/>
                <w:szCs w:val="16"/>
              </w:rPr>
            </w:pPr>
          </w:p>
        </w:tc>
        <w:tc>
          <w:tcPr>
            <w:tcW w:w="1704" w:type="dxa"/>
            <w:gridSpan w:val="2"/>
            <w:tcBorders>
              <w:top w:val="single" w:sz="4" w:space="0" w:color="auto"/>
              <w:left w:val="nil"/>
              <w:bottom w:val="single" w:sz="4" w:space="0" w:color="auto"/>
              <w:right w:val="single" w:sz="4" w:space="0" w:color="000000"/>
            </w:tcBorders>
            <w:shd w:val="clear" w:color="000000" w:fill="FFFFFF"/>
            <w:hideMark/>
          </w:tcPr>
          <w:p w14:paraId="2208A512" w14:textId="77777777" w:rsidR="00E72E8C" w:rsidRPr="00B2734C" w:rsidRDefault="00E72E8C" w:rsidP="00E72E8C">
            <w:pPr>
              <w:ind w:left="42" w:right="29" w:hanging="8"/>
              <w:jc w:val="both"/>
              <w:rPr>
                <w:rFonts w:asciiTheme="minorBidi" w:hAnsiTheme="minorBidi" w:cstheme="minorBidi"/>
                <w:sz w:val="16"/>
                <w:szCs w:val="16"/>
              </w:rPr>
            </w:pPr>
            <w:r w:rsidRPr="00B2734C">
              <w:rPr>
                <w:rFonts w:asciiTheme="minorBidi" w:hAnsiTheme="minorBidi" w:cstheme="minorBidi"/>
                <w:sz w:val="16"/>
                <w:szCs w:val="16"/>
                <w:lang w:bidi="en-US"/>
              </w:rPr>
              <w:t>Volume:</w:t>
            </w:r>
          </w:p>
        </w:tc>
        <w:tc>
          <w:tcPr>
            <w:tcW w:w="789" w:type="dxa"/>
            <w:gridSpan w:val="2"/>
            <w:tcBorders>
              <w:top w:val="single" w:sz="4" w:space="0" w:color="auto"/>
              <w:left w:val="nil"/>
              <w:bottom w:val="single" w:sz="4" w:space="0" w:color="auto"/>
              <w:right w:val="double" w:sz="6" w:space="0" w:color="000000"/>
            </w:tcBorders>
            <w:shd w:val="clear" w:color="000000" w:fill="FFFFFF"/>
            <w:hideMark/>
          </w:tcPr>
          <w:p w14:paraId="40B15764" w14:textId="77777777" w:rsidR="00E72E8C" w:rsidRPr="00B2734C" w:rsidRDefault="00E72E8C" w:rsidP="00E72E8C">
            <w:pPr>
              <w:ind w:left="-426"/>
              <w:jc w:val="center"/>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2EC8E98D"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000000"/>
            </w:tcBorders>
            <w:shd w:val="clear" w:color="000000" w:fill="FFFFFF"/>
            <w:hideMark/>
          </w:tcPr>
          <w:p w14:paraId="35ABE478"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Type and number of vehicles</w:t>
            </w:r>
          </w:p>
        </w:tc>
        <w:tc>
          <w:tcPr>
            <w:tcW w:w="6352" w:type="dxa"/>
            <w:gridSpan w:val="8"/>
            <w:tcBorders>
              <w:top w:val="nil"/>
              <w:left w:val="nil"/>
              <w:bottom w:val="nil"/>
              <w:right w:val="nil"/>
            </w:tcBorders>
            <w:shd w:val="clear" w:color="000000" w:fill="FFFFFF"/>
            <w:hideMark/>
          </w:tcPr>
          <w:p w14:paraId="1E689FD8" w14:textId="77777777" w:rsidR="00E72E8C" w:rsidRPr="00B2734C" w:rsidRDefault="00E72E8C" w:rsidP="00E72E8C">
            <w:pPr>
              <w:ind w:left="-426"/>
              <w:jc w:val="both"/>
              <w:rPr>
                <w:rFonts w:asciiTheme="minorBidi" w:hAnsiTheme="minorBidi" w:cstheme="minorBidi"/>
                <w:sz w:val="12"/>
                <w:szCs w:val="12"/>
              </w:rPr>
            </w:pPr>
            <w:r w:rsidRPr="00B2734C">
              <w:rPr>
                <w:rFonts w:asciiTheme="minorBidi" w:hAnsiTheme="minorBidi" w:cstheme="minorBidi"/>
                <w:sz w:val="12"/>
                <w:szCs w:val="12"/>
                <w:lang w:bidi="en-US"/>
              </w:rPr>
              <w:t> </w:t>
            </w:r>
          </w:p>
        </w:tc>
      </w:tr>
      <w:tr w:rsidR="00772A58" w:rsidRPr="00B2734C" w14:paraId="0CE69C17"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000000"/>
            </w:tcBorders>
            <w:shd w:val="clear" w:color="000000" w:fill="FFFFFF"/>
            <w:hideMark/>
          </w:tcPr>
          <w:p w14:paraId="6CB49605"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Accompanying documents</w:t>
            </w:r>
          </w:p>
        </w:tc>
        <w:tc>
          <w:tcPr>
            <w:tcW w:w="6352" w:type="dxa"/>
            <w:gridSpan w:val="8"/>
            <w:tcBorders>
              <w:top w:val="single" w:sz="4" w:space="0" w:color="auto"/>
              <w:left w:val="nil"/>
              <w:bottom w:val="single" w:sz="4" w:space="0" w:color="auto"/>
              <w:right w:val="double" w:sz="6" w:space="0" w:color="000000"/>
            </w:tcBorders>
            <w:shd w:val="clear" w:color="000000" w:fill="FFFFFF"/>
            <w:hideMark/>
          </w:tcPr>
          <w:p w14:paraId="66EC28D0"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1B78DE5B"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000000"/>
            </w:tcBorders>
            <w:shd w:val="clear" w:color="000000" w:fill="FFFFFF"/>
            <w:hideMark/>
          </w:tcPr>
          <w:p w14:paraId="05FEE0BF"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Load security</w:t>
            </w:r>
          </w:p>
        </w:tc>
        <w:tc>
          <w:tcPr>
            <w:tcW w:w="6352" w:type="dxa"/>
            <w:gridSpan w:val="8"/>
            <w:tcBorders>
              <w:top w:val="single" w:sz="4" w:space="0" w:color="auto"/>
              <w:left w:val="nil"/>
              <w:bottom w:val="single" w:sz="4" w:space="0" w:color="auto"/>
              <w:right w:val="double" w:sz="6" w:space="0" w:color="000000"/>
            </w:tcBorders>
            <w:shd w:val="clear" w:color="000000" w:fill="FFFFFF"/>
            <w:hideMark/>
          </w:tcPr>
          <w:p w14:paraId="1E00B051"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07A0A595" w14:textId="77777777" w:rsidTr="0028085A">
        <w:trPr>
          <w:gridAfter w:val="3"/>
          <w:wAfter w:w="1268" w:type="dxa"/>
          <w:trHeight w:val="985"/>
        </w:trPr>
        <w:tc>
          <w:tcPr>
            <w:tcW w:w="4988" w:type="dxa"/>
            <w:gridSpan w:val="7"/>
            <w:tcBorders>
              <w:top w:val="single" w:sz="4" w:space="0" w:color="auto"/>
              <w:left w:val="double" w:sz="6" w:space="0" w:color="auto"/>
              <w:bottom w:val="single" w:sz="4" w:space="0" w:color="auto"/>
              <w:right w:val="single" w:sz="4" w:space="0" w:color="auto"/>
            </w:tcBorders>
            <w:shd w:val="clear" w:color="000000" w:fill="FFFFFF"/>
            <w:hideMark/>
          </w:tcPr>
          <w:p w14:paraId="06F7151D"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Freight rate and payment form/conditions</w:t>
            </w:r>
          </w:p>
        </w:tc>
        <w:tc>
          <w:tcPr>
            <w:tcW w:w="6352" w:type="dxa"/>
            <w:gridSpan w:val="8"/>
            <w:tcBorders>
              <w:top w:val="single" w:sz="4" w:space="0" w:color="auto"/>
              <w:left w:val="nil"/>
              <w:bottom w:val="single" w:sz="4" w:space="0" w:color="auto"/>
              <w:right w:val="double" w:sz="6" w:space="0" w:color="auto"/>
            </w:tcBorders>
            <w:shd w:val="clear" w:color="000000" w:fill="FFFFFF"/>
            <w:hideMark/>
          </w:tcPr>
          <w:p w14:paraId="4FF1BB06" w14:textId="2281B279" w:rsidR="00E72E8C" w:rsidRPr="00B2734C" w:rsidRDefault="00E72E8C" w:rsidP="00E72E8C">
            <w:pPr>
              <w:jc w:val="both"/>
              <w:rPr>
                <w:rFonts w:asciiTheme="minorBidi" w:hAnsiTheme="minorBidi" w:cstheme="minorBidi"/>
                <w:sz w:val="14"/>
                <w:szCs w:val="14"/>
              </w:rPr>
            </w:pPr>
            <w:r w:rsidRPr="00B2734C">
              <w:rPr>
                <w:rFonts w:asciiTheme="minorBidi" w:hAnsiTheme="minorBidi" w:cstheme="minorBidi"/>
                <w:sz w:val="14"/>
                <w:szCs w:val="14"/>
                <w:lang w:bidi="en-US"/>
              </w:rPr>
              <w:t xml:space="preserve">Freight rate ____ </w:t>
            </w:r>
            <w:r w:rsidR="00E61510">
              <w:rPr>
                <w:rFonts w:asciiTheme="minorBidi" w:hAnsiTheme="minorBidi" w:cstheme="minorBidi"/>
                <w:sz w:val="14"/>
                <w:szCs w:val="14"/>
                <w:lang w:bidi="en-US"/>
              </w:rPr>
              <w:t>c. u.</w:t>
            </w:r>
            <w:r w:rsidR="00925FCF" w:rsidRPr="00B2734C">
              <w:rPr>
                <w:rFonts w:asciiTheme="minorBidi" w:hAnsiTheme="minorBidi" w:cstheme="minorBidi"/>
                <w:sz w:val="14"/>
                <w:szCs w:val="14"/>
                <w:lang w:bidi="en-US"/>
              </w:rPr>
              <w:t xml:space="preserve"> </w:t>
            </w:r>
            <w:r w:rsidRPr="00B2734C">
              <w:rPr>
                <w:rFonts w:asciiTheme="minorBidi" w:hAnsiTheme="minorBidi" w:cstheme="minorBidi"/>
                <w:sz w:val="14"/>
                <w:szCs w:val="14"/>
                <w:lang w:bidi="en-US"/>
              </w:rPr>
              <w:t>Payment for services rendered by the Contractor and reimbursement of expenses incurred by the Contractor, as provided in Paragraph 3.4 of this Agreement, shall be made by the Customer within five (5) banking days from the Contractor</w:t>
            </w:r>
            <w:r w:rsidR="00B2734C">
              <w:rPr>
                <w:rFonts w:asciiTheme="minorBidi" w:hAnsiTheme="minorBidi" w:cstheme="minorBidi"/>
                <w:sz w:val="14"/>
                <w:szCs w:val="14"/>
                <w:lang w:bidi="en-US"/>
              </w:rPr>
              <w:t>’</w:t>
            </w:r>
            <w:r w:rsidRPr="00B2734C">
              <w:rPr>
                <w:rFonts w:asciiTheme="minorBidi" w:hAnsiTheme="minorBidi" w:cstheme="minorBidi"/>
                <w:sz w:val="14"/>
                <w:szCs w:val="14"/>
                <w:lang w:bidi="en-US"/>
              </w:rPr>
              <w:t>s respective invoice.</w:t>
            </w:r>
            <w:r w:rsidRPr="00B2734C">
              <w:rPr>
                <w:rFonts w:asciiTheme="minorBidi" w:hAnsiTheme="minorBidi" w:cstheme="minorBidi"/>
                <w:sz w:val="14"/>
                <w:szCs w:val="14"/>
                <w:lang w:bidi="en-US"/>
              </w:rPr>
              <w:br/>
              <w:t xml:space="preserve">If the cost of freight forwarding services is set in </w:t>
            </w:r>
            <w:r w:rsidR="00E61510">
              <w:rPr>
                <w:rFonts w:asciiTheme="minorBidi" w:hAnsiTheme="minorBidi" w:cstheme="minorBidi"/>
                <w:sz w:val="14"/>
                <w:szCs w:val="14"/>
                <w:lang w:bidi="en-US"/>
              </w:rPr>
              <w:t>c. u.</w:t>
            </w:r>
            <w:r w:rsidRPr="00B2734C">
              <w:rPr>
                <w:rFonts w:asciiTheme="minorBidi" w:hAnsiTheme="minorBidi" w:cstheme="minorBidi"/>
                <w:sz w:val="14"/>
                <w:szCs w:val="14"/>
                <w:lang w:bidi="en-US"/>
              </w:rPr>
              <w:t xml:space="preserve"> (</w:t>
            </w:r>
            <w:r w:rsidR="00E61510">
              <w:rPr>
                <w:rFonts w:asciiTheme="minorBidi" w:hAnsiTheme="minorBidi" w:cstheme="minorBidi"/>
                <w:sz w:val="14"/>
                <w:szCs w:val="14"/>
                <w:lang w:bidi="en-US"/>
              </w:rPr>
              <w:t>U. S.</w:t>
            </w:r>
            <w:r w:rsidRPr="00B2734C">
              <w:rPr>
                <w:rFonts w:asciiTheme="minorBidi" w:hAnsiTheme="minorBidi" w:cstheme="minorBidi"/>
                <w:sz w:val="14"/>
                <w:szCs w:val="14"/>
                <w:lang w:bidi="en-US"/>
              </w:rPr>
              <w:t xml:space="preserve"> Dollars, Euros, or another foreign currency), it shall be paid by the Customer in Russian rubles at the exchange rate established by the Central Bank of the Russian Federation on the effective date of the certificate of completion.</w:t>
            </w:r>
          </w:p>
        </w:tc>
      </w:tr>
      <w:tr w:rsidR="00772A58" w:rsidRPr="00B2734C" w14:paraId="629C1526" w14:textId="77777777" w:rsidTr="0028085A">
        <w:trPr>
          <w:gridAfter w:val="3"/>
          <w:wAfter w:w="1268" w:type="dxa"/>
          <w:trHeight w:val="240"/>
        </w:trPr>
        <w:tc>
          <w:tcPr>
            <w:tcW w:w="4988"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8FCF4C9"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Additional instructions</w:t>
            </w:r>
          </w:p>
        </w:tc>
        <w:tc>
          <w:tcPr>
            <w:tcW w:w="6352" w:type="dxa"/>
            <w:gridSpan w:val="8"/>
            <w:tcBorders>
              <w:top w:val="single" w:sz="4" w:space="0" w:color="auto"/>
              <w:left w:val="nil"/>
              <w:bottom w:val="single" w:sz="4" w:space="0" w:color="auto"/>
              <w:right w:val="double" w:sz="6" w:space="0" w:color="000000"/>
            </w:tcBorders>
            <w:shd w:val="clear" w:color="000000" w:fill="FFFFFF"/>
            <w:hideMark/>
          </w:tcPr>
          <w:p w14:paraId="5B478A93" w14:textId="77777777" w:rsidR="00E72E8C" w:rsidRPr="00B2734C" w:rsidRDefault="00E72E8C" w:rsidP="00E72E8C">
            <w:pPr>
              <w:ind w:left="-426"/>
              <w:jc w:val="center"/>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4E1A9C46" w14:textId="77777777" w:rsidTr="0028085A">
        <w:trPr>
          <w:gridAfter w:val="3"/>
          <w:wAfter w:w="1268" w:type="dxa"/>
          <w:trHeight w:val="225"/>
        </w:trPr>
        <w:tc>
          <w:tcPr>
            <w:tcW w:w="4988" w:type="dxa"/>
            <w:gridSpan w:val="7"/>
            <w:tcBorders>
              <w:top w:val="single" w:sz="4" w:space="0" w:color="auto"/>
              <w:left w:val="double" w:sz="6" w:space="0" w:color="auto"/>
              <w:bottom w:val="double" w:sz="6" w:space="0" w:color="auto"/>
              <w:right w:val="single" w:sz="4" w:space="0" w:color="auto"/>
            </w:tcBorders>
            <w:shd w:val="clear" w:color="000000" w:fill="FFFFFF"/>
            <w:hideMark/>
          </w:tcPr>
          <w:p w14:paraId="18E4344A"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Loading/unloading method</w:t>
            </w:r>
          </w:p>
        </w:tc>
        <w:tc>
          <w:tcPr>
            <w:tcW w:w="6352" w:type="dxa"/>
            <w:gridSpan w:val="8"/>
            <w:tcBorders>
              <w:top w:val="single" w:sz="4" w:space="0" w:color="auto"/>
              <w:left w:val="nil"/>
              <w:bottom w:val="double" w:sz="6" w:space="0" w:color="auto"/>
              <w:right w:val="double" w:sz="6" w:space="0" w:color="auto"/>
            </w:tcBorders>
            <w:shd w:val="clear" w:color="000000" w:fill="FFFFFF"/>
            <w:hideMark/>
          </w:tcPr>
          <w:p w14:paraId="05B6BA6D"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43C8F40B" w14:textId="77777777" w:rsidTr="0028085A">
        <w:trPr>
          <w:gridAfter w:val="3"/>
          <w:wAfter w:w="1268" w:type="dxa"/>
          <w:trHeight w:val="645"/>
        </w:trPr>
        <w:tc>
          <w:tcPr>
            <w:tcW w:w="11340" w:type="dxa"/>
            <w:gridSpan w:val="15"/>
            <w:tcBorders>
              <w:top w:val="nil"/>
              <w:left w:val="nil"/>
              <w:bottom w:val="nil"/>
              <w:right w:val="nil"/>
            </w:tcBorders>
            <w:shd w:val="clear" w:color="000000" w:fill="FFFFFF"/>
            <w:vAlign w:val="bottom"/>
            <w:hideMark/>
          </w:tcPr>
          <w:p w14:paraId="6DE9F781" w14:textId="410E5357" w:rsidR="00E72E8C" w:rsidRPr="00B2734C" w:rsidRDefault="00E72E8C" w:rsidP="00E72E8C">
            <w:pPr>
              <w:jc w:val="both"/>
              <w:rPr>
                <w:rFonts w:asciiTheme="minorBidi" w:hAnsiTheme="minorBidi" w:cstheme="minorBidi"/>
                <w:sz w:val="16"/>
                <w:szCs w:val="16"/>
              </w:rPr>
            </w:pPr>
            <w:r w:rsidRPr="00B2734C">
              <w:rPr>
                <w:rFonts w:asciiTheme="minorBidi" w:hAnsiTheme="minorBidi" w:cstheme="minorBidi"/>
                <w:sz w:val="16"/>
                <w:szCs w:val="16"/>
                <w:lang w:bidi="en-US"/>
              </w:rPr>
              <w:t>The driver shall be personally present during the loading and give instructions to ensure rational placement of goods in the vehicle.</w:t>
            </w:r>
            <w:r w:rsidR="00925FCF" w:rsidRPr="00B2734C">
              <w:rPr>
                <w:rFonts w:asciiTheme="minorBidi" w:hAnsiTheme="minorBidi" w:cstheme="minorBidi"/>
                <w:sz w:val="16"/>
                <w:szCs w:val="16"/>
                <w:lang w:bidi="en-US"/>
              </w:rPr>
              <w:t xml:space="preserve"> </w:t>
            </w:r>
            <w:r w:rsidRPr="00B2734C">
              <w:rPr>
                <w:rFonts w:asciiTheme="minorBidi" w:hAnsiTheme="minorBidi" w:cstheme="minorBidi"/>
                <w:sz w:val="16"/>
                <w:szCs w:val="16"/>
                <w:lang w:bidi="en-US"/>
              </w:rPr>
              <w:t>The driver shall check the compliance of the quantity and title of loaded goods with the specification in accompanying documents. Should any noncompliance be revealed, the driver shall immediately notify this fact by contact telephone numbers and await further instructions.</w:t>
            </w:r>
          </w:p>
        </w:tc>
      </w:tr>
      <w:tr w:rsidR="00772A58" w:rsidRPr="00B2734C" w14:paraId="3661E3FC" w14:textId="77777777" w:rsidTr="0028085A">
        <w:trPr>
          <w:gridAfter w:val="3"/>
          <w:wAfter w:w="1268" w:type="dxa"/>
          <w:trHeight w:val="240"/>
        </w:trPr>
        <w:tc>
          <w:tcPr>
            <w:tcW w:w="11340" w:type="dxa"/>
            <w:gridSpan w:val="15"/>
            <w:tcBorders>
              <w:top w:val="nil"/>
              <w:left w:val="nil"/>
              <w:bottom w:val="nil"/>
              <w:right w:val="nil"/>
            </w:tcBorders>
            <w:shd w:val="clear" w:color="000000" w:fill="FFFFFF"/>
            <w:vAlign w:val="bottom"/>
            <w:hideMark/>
          </w:tcPr>
          <w:p w14:paraId="0F471E4B" w14:textId="77777777" w:rsidR="00E72E8C" w:rsidRPr="00B2734C" w:rsidRDefault="009B15C2" w:rsidP="00E72E8C">
            <w:pPr>
              <w:jc w:val="center"/>
              <w:rPr>
                <w:rFonts w:asciiTheme="minorBidi" w:hAnsiTheme="minorBidi" w:cstheme="minorBidi"/>
                <w:b/>
                <w:bCs/>
                <w:sz w:val="18"/>
                <w:szCs w:val="18"/>
              </w:rPr>
            </w:pPr>
            <w:r w:rsidRPr="00B2734C">
              <w:rPr>
                <w:rFonts w:asciiTheme="minorBidi" w:hAnsiTheme="minorBidi" w:cstheme="minorBidi"/>
                <w:b/>
                <w:sz w:val="18"/>
                <w:szCs w:val="18"/>
                <w:lang w:bidi="en-US"/>
              </w:rPr>
              <w:t>II. REGISTRATION OUTSIDE THE RUSSIAN FEDERATION</w:t>
            </w:r>
          </w:p>
        </w:tc>
      </w:tr>
      <w:tr w:rsidR="00772A58" w:rsidRPr="00B2734C" w14:paraId="53E2EFC6" w14:textId="77777777" w:rsidTr="0028085A">
        <w:trPr>
          <w:gridAfter w:val="3"/>
          <w:wAfter w:w="1268" w:type="dxa"/>
          <w:trHeight w:val="225"/>
        </w:trPr>
        <w:tc>
          <w:tcPr>
            <w:tcW w:w="11340" w:type="dxa"/>
            <w:gridSpan w:val="15"/>
            <w:tcBorders>
              <w:top w:val="nil"/>
              <w:left w:val="nil"/>
              <w:bottom w:val="nil"/>
              <w:right w:val="nil"/>
            </w:tcBorders>
            <w:shd w:val="clear" w:color="000000" w:fill="FFFFFF"/>
            <w:vAlign w:val="bottom"/>
            <w:hideMark/>
          </w:tcPr>
          <w:p w14:paraId="647411FC" w14:textId="77777777" w:rsidR="00E72E8C" w:rsidRPr="00B2734C" w:rsidRDefault="00E72E8C" w:rsidP="00E72E8C">
            <w:pPr>
              <w:jc w:val="both"/>
              <w:rPr>
                <w:rFonts w:asciiTheme="minorBidi" w:hAnsiTheme="minorBidi" w:cstheme="minorBidi"/>
                <w:sz w:val="16"/>
                <w:szCs w:val="16"/>
              </w:rPr>
            </w:pPr>
            <w:r w:rsidRPr="00B2734C">
              <w:rPr>
                <w:rFonts w:asciiTheme="minorBidi" w:hAnsiTheme="minorBidi" w:cstheme="minorBidi"/>
                <w:sz w:val="16"/>
                <w:szCs w:val="16"/>
                <w:lang w:bidi="en-US"/>
              </w:rPr>
              <w:t>After loading, the documents are subject to additional registration for:</w:t>
            </w:r>
          </w:p>
        </w:tc>
      </w:tr>
      <w:tr w:rsidR="00772A58" w:rsidRPr="00B2734C" w14:paraId="0911DCB8" w14:textId="77777777" w:rsidTr="0028085A">
        <w:trPr>
          <w:gridAfter w:val="3"/>
          <w:wAfter w:w="1268" w:type="dxa"/>
          <w:trHeight w:val="225"/>
        </w:trPr>
        <w:tc>
          <w:tcPr>
            <w:tcW w:w="4988" w:type="dxa"/>
            <w:gridSpan w:val="7"/>
            <w:tcBorders>
              <w:top w:val="double" w:sz="6" w:space="0" w:color="auto"/>
              <w:left w:val="double" w:sz="6" w:space="0" w:color="auto"/>
              <w:bottom w:val="single" w:sz="4" w:space="0" w:color="auto"/>
              <w:right w:val="single" w:sz="4" w:space="0" w:color="auto"/>
            </w:tcBorders>
            <w:shd w:val="clear" w:color="000000" w:fill="FFFFFF"/>
            <w:hideMark/>
          </w:tcPr>
          <w:p w14:paraId="4415691A"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Address of registration terminal, operating hours</w:t>
            </w:r>
          </w:p>
        </w:tc>
        <w:tc>
          <w:tcPr>
            <w:tcW w:w="6352" w:type="dxa"/>
            <w:gridSpan w:val="8"/>
            <w:tcBorders>
              <w:top w:val="double" w:sz="6" w:space="0" w:color="auto"/>
              <w:left w:val="nil"/>
              <w:bottom w:val="single" w:sz="4" w:space="0" w:color="auto"/>
              <w:right w:val="double" w:sz="6" w:space="0" w:color="auto"/>
            </w:tcBorders>
            <w:shd w:val="clear" w:color="000000" w:fill="FFFFFF"/>
            <w:hideMark/>
          </w:tcPr>
          <w:p w14:paraId="046DF30D"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144AC8FE" w14:textId="77777777" w:rsidTr="0028085A">
        <w:trPr>
          <w:gridAfter w:val="3"/>
          <w:wAfter w:w="1268" w:type="dxa"/>
          <w:trHeight w:val="225"/>
        </w:trPr>
        <w:tc>
          <w:tcPr>
            <w:tcW w:w="4988" w:type="dxa"/>
            <w:gridSpan w:val="7"/>
            <w:tcBorders>
              <w:top w:val="single" w:sz="4" w:space="0" w:color="auto"/>
              <w:left w:val="double" w:sz="6" w:space="0" w:color="auto"/>
              <w:bottom w:val="double" w:sz="6" w:space="0" w:color="auto"/>
              <w:right w:val="single" w:sz="4" w:space="0" w:color="auto"/>
            </w:tcBorders>
            <w:shd w:val="clear" w:color="000000" w:fill="FFFFFF"/>
            <w:hideMark/>
          </w:tcPr>
          <w:p w14:paraId="0D4D2BA7"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Contact person and phone number</w:t>
            </w:r>
          </w:p>
        </w:tc>
        <w:tc>
          <w:tcPr>
            <w:tcW w:w="6352" w:type="dxa"/>
            <w:gridSpan w:val="8"/>
            <w:tcBorders>
              <w:top w:val="single" w:sz="4" w:space="0" w:color="auto"/>
              <w:left w:val="nil"/>
              <w:bottom w:val="double" w:sz="6" w:space="0" w:color="auto"/>
              <w:right w:val="double" w:sz="6" w:space="0" w:color="auto"/>
            </w:tcBorders>
            <w:shd w:val="clear" w:color="000000" w:fill="FFFFFF"/>
            <w:hideMark/>
          </w:tcPr>
          <w:p w14:paraId="649070F8"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60EE81CD" w14:textId="77777777" w:rsidTr="0028085A">
        <w:trPr>
          <w:gridAfter w:val="3"/>
          <w:wAfter w:w="1268" w:type="dxa"/>
          <w:trHeight w:val="240"/>
        </w:trPr>
        <w:tc>
          <w:tcPr>
            <w:tcW w:w="11340" w:type="dxa"/>
            <w:gridSpan w:val="15"/>
            <w:tcBorders>
              <w:top w:val="nil"/>
              <w:left w:val="nil"/>
              <w:bottom w:val="nil"/>
              <w:right w:val="nil"/>
            </w:tcBorders>
            <w:shd w:val="clear" w:color="000000" w:fill="FFFFFF"/>
            <w:vAlign w:val="bottom"/>
            <w:hideMark/>
          </w:tcPr>
          <w:p w14:paraId="140D6529" w14:textId="77777777" w:rsidR="00E72E8C" w:rsidRPr="00B2734C" w:rsidRDefault="00E72E8C" w:rsidP="00E72E8C">
            <w:pPr>
              <w:jc w:val="center"/>
              <w:rPr>
                <w:rFonts w:asciiTheme="minorBidi" w:hAnsiTheme="minorBidi" w:cstheme="minorBidi"/>
                <w:b/>
                <w:bCs/>
                <w:sz w:val="18"/>
                <w:szCs w:val="18"/>
              </w:rPr>
            </w:pPr>
            <w:r w:rsidRPr="00B2734C">
              <w:rPr>
                <w:rFonts w:asciiTheme="minorBidi" w:hAnsiTheme="minorBidi" w:cstheme="minorBidi"/>
                <w:b/>
                <w:sz w:val="18"/>
                <w:szCs w:val="18"/>
                <w:lang w:bidi="en-US"/>
              </w:rPr>
              <w:t>III. CUSTOMS CLEARANCE IN THE RUSSIAN FEDERATION</w:t>
            </w:r>
          </w:p>
        </w:tc>
      </w:tr>
      <w:tr w:rsidR="00772A58" w:rsidRPr="00B2734C" w14:paraId="76597DF9" w14:textId="77777777" w:rsidTr="0028085A">
        <w:trPr>
          <w:gridAfter w:val="3"/>
          <w:wAfter w:w="1268" w:type="dxa"/>
          <w:trHeight w:val="225"/>
        </w:trPr>
        <w:tc>
          <w:tcPr>
            <w:tcW w:w="4988" w:type="dxa"/>
            <w:gridSpan w:val="7"/>
            <w:tcBorders>
              <w:top w:val="double" w:sz="6" w:space="0" w:color="auto"/>
              <w:left w:val="double" w:sz="6" w:space="0" w:color="auto"/>
              <w:bottom w:val="single" w:sz="4" w:space="0" w:color="auto"/>
              <w:right w:val="single" w:sz="4" w:space="0" w:color="auto"/>
            </w:tcBorders>
            <w:shd w:val="clear" w:color="000000" w:fill="FFFFFF"/>
            <w:hideMark/>
          </w:tcPr>
          <w:p w14:paraId="38F6803F"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Address of customs terminal</w:t>
            </w:r>
          </w:p>
        </w:tc>
        <w:tc>
          <w:tcPr>
            <w:tcW w:w="6352" w:type="dxa"/>
            <w:gridSpan w:val="8"/>
            <w:tcBorders>
              <w:top w:val="double" w:sz="6" w:space="0" w:color="auto"/>
              <w:left w:val="nil"/>
              <w:bottom w:val="single" w:sz="4" w:space="0" w:color="auto"/>
              <w:right w:val="double" w:sz="6" w:space="0" w:color="auto"/>
            </w:tcBorders>
            <w:shd w:val="clear" w:color="000000" w:fill="FFFFFF"/>
            <w:hideMark/>
          </w:tcPr>
          <w:p w14:paraId="63A2C481"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75EC92A9" w14:textId="77777777" w:rsidTr="0028085A">
        <w:trPr>
          <w:gridAfter w:val="3"/>
          <w:wAfter w:w="1268" w:type="dxa"/>
          <w:trHeight w:val="225"/>
        </w:trPr>
        <w:tc>
          <w:tcPr>
            <w:tcW w:w="4988" w:type="dxa"/>
            <w:gridSpan w:val="7"/>
            <w:tcBorders>
              <w:top w:val="single" w:sz="4" w:space="0" w:color="auto"/>
              <w:left w:val="double" w:sz="6" w:space="0" w:color="auto"/>
              <w:bottom w:val="double" w:sz="6" w:space="0" w:color="auto"/>
              <w:right w:val="single" w:sz="4" w:space="0" w:color="auto"/>
            </w:tcBorders>
            <w:shd w:val="clear" w:color="000000" w:fill="FFFFFF"/>
            <w:hideMark/>
          </w:tcPr>
          <w:p w14:paraId="6242B5FC"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Contact person and phone number</w:t>
            </w:r>
          </w:p>
        </w:tc>
        <w:tc>
          <w:tcPr>
            <w:tcW w:w="6352" w:type="dxa"/>
            <w:gridSpan w:val="8"/>
            <w:tcBorders>
              <w:top w:val="single" w:sz="4" w:space="0" w:color="auto"/>
              <w:left w:val="nil"/>
              <w:bottom w:val="double" w:sz="6" w:space="0" w:color="auto"/>
              <w:right w:val="double" w:sz="6" w:space="0" w:color="auto"/>
            </w:tcBorders>
            <w:shd w:val="clear" w:color="000000" w:fill="FFFFFF"/>
            <w:hideMark/>
          </w:tcPr>
          <w:p w14:paraId="344C808E"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54F04812" w14:textId="77777777" w:rsidTr="0028085A">
        <w:trPr>
          <w:gridAfter w:val="3"/>
          <w:wAfter w:w="1268" w:type="dxa"/>
          <w:trHeight w:val="240"/>
        </w:trPr>
        <w:tc>
          <w:tcPr>
            <w:tcW w:w="11340" w:type="dxa"/>
            <w:gridSpan w:val="15"/>
            <w:tcBorders>
              <w:top w:val="nil"/>
              <w:left w:val="nil"/>
              <w:bottom w:val="nil"/>
              <w:right w:val="nil"/>
            </w:tcBorders>
            <w:shd w:val="clear" w:color="000000" w:fill="FFFFFF"/>
            <w:vAlign w:val="bottom"/>
            <w:hideMark/>
          </w:tcPr>
          <w:p w14:paraId="0FC35DC0" w14:textId="77777777" w:rsidR="00E72E8C" w:rsidRPr="00B2734C" w:rsidRDefault="00E72E8C" w:rsidP="00E72E8C">
            <w:pPr>
              <w:jc w:val="center"/>
              <w:rPr>
                <w:rFonts w:asciiTheme="minorBidi" w:hAnsiTheme="minorBidi" w:cstheme="minorBidi"/>
                <w:b/>
                <w:bCs/>
                <w:sz w:val="18"/>
                <w:szCs w:val="18"/>
              </w:rPr>
            </w:pPr>
            <w:r w:rsidRPr="00B2734C">
              <w:rPr>
                <w:rFonts w:asciiTheme="minorBidi" w:hAnsiTheme="minorBidi" w:cstheme="minorBidi"/>
                <w:b/>
                <w:sz w:val="18"/>
                <w:szCs w:val="18"/>
                <w:lang w:bidi="en-US"/>
              </w:rPr>
              <w:t>IV. UNLOADING</w:t>
            </w:r>
          </w:p>
        </w:tc>
      </w:tr>
      <w:tr w:rsidR="00772A58" w:rsidRPr="00B2734C" w14:paraId="01AA468E" w14:textId="77777777" w:rsidTr="0028085A">
        <w:trPr>
          <w:gridAfter w:val="3"/>
          <w:wAfter w:w="1268" w:type="dxa"/>
          <w:trHeight w:val="225"/>
        </w:trPr>
        <w:tc>
          <w:tcPr>
            <w:tcW w:w="4988" w:type="dxa"/>
            <w:gridSpan w:val="7"/>
            <w:tcBorders>
              <w:top w:val="double" w:sz="6" w:space="0" w:color="auto"/>
              <w:left w:val="double" w:sz="6" w:space="0" w:color="auto"/>
              <w:bottom w:val="single" w:sz="4" w:space="0" w:color="auto"/>
              <w:right w:val="single" w:sz="4" w:space="0" w:color="auto"/>
            </w:tcBorders>
            <w:shd w:val="clear" w:color="000000" w:fill="FFFFFF"/>
            <w:hideMark/>
          </w:tcPr>
          <w:p w14:paraId="2109B2A8"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Date and time of unloading</w:t>
            </w:r>
          </w:p>
        </w:tc>
        <w:tc>
          <w:tcPr>
            <w:tcW w:w="6352" w:type="dxa"/>
            <w:gridSpan w:val="8"/>
            <w:tcBorders>
              <w:top w:val="double" w:sz="6" w:space="0" w:color="auto"/>
              <w:left w:val="nil"/>
              <w:bottom w:val="single" w:sz="4" w:space="0" w:color="auto"/>
              <w:right w:val="double" w:sz="6" w:space="0" w:color="auto"/>
            </w:tcBorders>
            <w:shd w:val="clear" w:color="000000" w:fill="FFFFFF"/>
            <w:hideMark/>
          </w:tcPr>
          <w:p w14:paraId="0C17A1E3"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4D8D377F"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auto"/>
            </w:tcBorders>
            <w:shd w:val="clear" w:color="000000" w:fill="FFFFFF"/>
            <w:hideMark/>
          </w:tcPr>
          <w:p w14:paraId="7C6154D4"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Address of unloading, warehouse operating hours</w:t>
            </w:r>
          </w:p>
        </w:tc>
        <w:tc>
          <w:tcPr>
            <w:tcW w:w="6352" w:type="dxa"/>
            <w:gridSpan w:val="8"/>
            <w:tcBorders>
              <w:top w:val="single" w:sz="4" w:space="0" w:color="auto"/>
              <w:left w:val="nil"/>
              <w:bottom w:val="single" w:sz="4" w:space="0" w:color="auto"/>
              <w:right w:val="double" w:sz="6" w:space="0" w:color="auto"/>
            </w:tcBorders>
            <w:shd w:val="clear" w:color="000000" w:fill="FFFFFF"/>
            <w:hideMark/>
          </w:tcPr>
          <w:p w14:paraId="3D003F67"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259FA74E" w14:textId="77777777" w:rsidTr="0028085A">
        <w:trPr>
          <w:gridAfter w:val="3"/>
          <w:wAfter w:w="1268" w:type="dxa"/>
          <w:trHeight w:val="225"/>
        </w:trPr>
        <w:tc>
          <w:tcPr>
            <w:tcW w:w="4988" w:type="dxa"/>
            <w:gridSpan w:val="7"/>
            <w:tcBorders>
              <w:top w:val="single" w:sz="4" w:space="0" w:color="auto"/>
              <w:left w:val="double" w:sz="6" w:space="0" w:color="auto"/>
              <w:bottom w:val="double" w:sz="6" w:space="0" w:color="auto"/>
              <w:right w:val="single" w:sz="4" w:space="0" w:color="auto"/>
            </w:tcBorders>
            <w:shd w:val="clear" w:color="000000" w:fill="FFFFFF"/>
            <w:hideMark/>
          </w:tcPr>
          <w:p w14:paraId="3D96DE40" w14:textId="77777777" w:rsidR="00E72E8C" w:rsidRPr="00B2734C" w:rsidRDefault="00E72E8C" w:rsidP="00E72E8C">
            <w:pPr>
              <w:rPr>
                <w:rFonts w:asciiTheme="minorBidi" w:hAnsiTheme="minorBidi" w:cstheme="minorBidi"/>
                <w:sz w:val="16"/>
                <w:szCs w:val="16"/>
              </w:rPr>
            </w:pPr>
            <w:r w:rsidRPr="00B2734C">
              <w:rPr>
                <w:rFonts w:asciiTheme="minorBidi" w:hAnsiTheme="minorBidi" w:cstheme="minorBidi"/>
                <w:sz w:val="16"/>
                <w:szCs w:val="16"/>
                <w:lang w:bidi="en-US"/>
              </w:rPr>
              <w:t>Contact person and phone number</w:t>
            </w:r>
          </w:p>
        </w:tc>
        <w:tc>
          <w:tcPr>
            <w:tcW w:w="6352" w:type="dxa"/>
            <w:gridSpan w:val="8"/>
            <w:tcBorders>
              <w:top w:val="single" w:sz="4" w:space="0" w:color="auto"/>
              <w:left w:val="nil"/>
              <w:bottom w:val="double" w:sz="6" w:space="0" w:color="auto"/>
              <w:right w:val="double" w:sz="6" w:space="0" w:color="auto"/>
            </w:tcBorders>
            <w:shd w:val="clear" w:color="000000" w:fill="FFFFFF"/>
            <w:hideMark/>
          </w:tcPr>
          <w:p w14:paraId="5FD9124B" w14:textId="77777777" w:rsidR="00E72E8C" w:rsidRPr="00B2734C" w:rsidRDefault="00E72E8C" w:rsidP="00E72E8C">
            <w:pPr>
              <w:ind w:left="-426"/>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18559A13" w14:textId="77777777" w:rsidTr="0028085A">
        <w:trPr>
          <w:gridAfter w:val="3"/>
          <w:wAfter w:w="1268" w:type="dxa"/>
          <w:trHeight w:val="240"/>
        </w:trPr>
        <w:tc>
          <w:tcPr>
            <w:tcW w:w="11340" w:type="dxa"/>
            <w:gridSpan w:val="15"/>
            <w:tcBorders>
              <w:top w:val="double" w:sz="6" w:space="0" w:color="auto"/>
              <w:left w:val="nil"/>
              <w:bottom w:val="double" w:sz="6" w:space="0" w:color="auto"/>
              <w:right w:val="nil"/>
            </w:tcBorders>
            <w:shd w:val="clear" w:color="000000" w:fill="FFFFFF"/>
            <w:vAlign w:val="bottom"/>
            <w:hideMark/>
          </w:tcPr>
          <w:p w14:paraId="78E22FED" w14:textId="77777777" w:rsidR="00E72E8C" w:rsidRPr="00B2734C" w:rsidRDefault="00E72E8C" w:rsidP="00E72E8C">
            <w:pPr>
              <w:ind w:left="-426"/>
              <w:jc w:val="center"/>
              <w:rPr>
                <w:rFonts w:asciiTheme="minorBidi" w:hAnsiTheme="minorBidi" w:cstheme="minorBidi"/>
                <w:b/>
                <w:bCs/>
                <w:sz w:val="18"/>
                <w:szCs w:val="18"/>
              </w:rPr>
            </w:pPr>
            <w:r w:rsidRPr="00B2734C">
              <w:rPr>
                <w:rFonts w:asciiTheme="minorBidi" w:hAnsiTheme="minorBidi" w:cstheme="minorBidi"/>
                <w:b/>
                <w:sz w:val="18"/>
                <w:szCs w:val="18"/>
                <w:lang w:bidi="en-US"/>
              </w:rPr>
              <w:t>V. TERMS AND CONDITIONS</w:t>
            </w:r>
          </w:p>
        </w:tc>
      </w:tr>
      <w:tr w:rsidR="00772A58" w:rsidRPr="00B2734C" w14:paraId="788BEF9A" w14:textId="77777777" w:rsidTr="0028085A">
        <w:trPr>
          <w:gridAfter w:val="3"/>
          <w:wAfter w:w="1268" w:type="dxa"/>
          <w:trHeight w:val="150"/>
        </w:trPr>
        <w:tc>
          <w:tcPr>
            <w:tcW w:w="383" w:type="dxa"/>
            <w:tcBorders>
              <w:top w:val="nil"/>
              <w:left w:val="double" w:sz="4" w:space="0" w:color="auto"/>
              <w:bottom w:val="single" w:sz="4" w:space="0" w:color="auto"/>
              <w:right w:val="single" w:sz="4" w:space="0" w:color="auto"/>
            </w:tcBorders>
            <w:shd w:val="clear" w:color="000000" w:fill="FFFFFF"/>
            <w:hideMark/>
          </w:tcPr>
          <w:p w14:paraId="270491DC"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1.</w:t>
            </w:r>
          </w:p>
        </w:tc>
        <w:tc>
          <w:tcPr>
            <w:tcW w:w="10957" w:type="dxa"/>
            <w:gridSpan w:val="14"/>
            <w:tcBorders>
              <w:top w:val="nil"/>
              <w:left w:val="nil"/>
              <w:bottom w:val="single" w:sz="4" w:space="0" w:color="auto"/>
              <w:right w:val="double" w:sz="6" w:space="0" w:color="000000"/>
            </w:tcBorders>
            <w:shd w:val="clear" w:color="000000" w:fill="FFFFFF"/>
            <w:noWrap/>
            <w:hideMark/>
          </w:tcPr>
          <w:p w14:paraId="755C7F48" w14:textId="77777777" w:rsidR="00E72E8C" w:rsidRPr="00B2734C" w:rsidRDefault="00E72E8C"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 xml:space="preserve">The Transportation Order has the legal force of an Agreement for a single shipment. </w:t>
            </w:r>
          </w:p>
        </w:tc>
      </w:tr>
      <w:tr w:rsidR="00772A58" w:rsidRPr="00B2734C" w14:paraId="46676E3E" w14:textId="77777777" w:rsidTr="0028085A">
        <w:trPr>
          <w:gridAfter w:val="3"/>
          <w:wAfter w:w="1268" w:type="dxa"/>
          <w:trHeight w:val="315"/>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2B73F04A"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2.</w:t>
            </w:r>
          </w:p>
        </w:tc>
        <w:tc>
          <w:tcPr>
            <w:tcW w:w="10957" w:type="dxa"/>
            <w:gridSpan w:val="14"/>
            <w:tcBorders>
              <w:top w:val="single" w:sz="4" w:space="0" w:color="auto"/>
              <w:left w:val="nil"/>
              <w:bottom w:val="single" w:sz="4" w:space="0" w:color="auto"/>
              <w:right w:val="double" w:sz="6" w:space="0" w:color="000000"/>
            </w:tcBorders>
            <w:shd w:val="clear" w:color="000000" w:fill="FFFFFF"/>
            <w:noWrap/>
            <w:hideMark/>
          </w:tcPr>
          <w:p w14:paraId="19D61EC7" w14:textId="77777777" w:rsidR="00E72E8C" w:rsidRPr="00B2734C" w:rsidRDefault="00E72E8C" w:rsidP="002C1C6B">
            <w:pPr>
              <w:ind w:left="43"/>
              <w:rPr>
                <w:rFonts w:asciiTheme="minorBidi" w:hAnsiTheme="minorBidi" w:cstheme="minorBidi"/>
                <w:sz w:val="16"/>
                <w:szCs w:val="16"/>
              </w:rPr>
            </w:pPr>
            <w:r w:rsidRPr="00B2734C">
              <w:rPr>
                <w:rFonts w:asciiTheme="minorBidi" w:hAnsiTheme="minorBidi" w:cstheme="minorBidi"/>
                <w:sz w:val="16"/>
                <w:szCs w:val="16"/>
                <w:lang w:bidi="en-US"/>
              </w:rPr>
              <w:t>The Parties acknowledge that the Order and other documents related to the performance of this assignment, along with signatures and seals transmitted via electronic communication, have full legal effect until the original copies are signed.</w:t>
            </w:r>
          </w:p>
        </w:tc>
      </w:tr>
      <w:tr w:rsidR="00772A58" w:rsidRPr="00B2734C" w14:paraId="7E999523" w14:textId="77777777" w:rsidTr="0028085A">
        <w:trPr>
          <w:gridAfter w:val="3"/>
          <w:wAfter w:w="1268" w:type="dxa"/>
          <w:trHeight w:val="150"/>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08FD11F9"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3.</w:t>
            </w:r>
          </w:p>
        </w:tc>
        <w:tc>
          <w:tcPr>
            <w:tcW w:w="10957" w:type="dxa"/>
            <w:gridSpan w:val="14"/>
            <w:tcBorders>
              <w:top w:val="single" w:sz="4" w:space="0" w:color="auto"/>
              <w:left w:val="nil"/>
              <w:bottom w:val="single" w:sz="4" w:space="0" w:color="auto"/>
              <w:right w:val="double" w:sz="6" w:space="0" w:color="000000"/>
            </w:tcBorders>
            <w:shd w:val="clear" w:color="000000" w:fill="FFFFFF"/>
            <w:noWrap/>
            <w:hideMark/>
          </w:tcPr>
          <w:p w14:paraId="6FA741F0" w14:textId="77777777" w:rsidR="00E72E8C" w:rsidRPr="00B2734C" w:rsidRDefault="00E72E8C"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The Customer shall provide all the necessary documents for the implementation of this transportation.</w:t>
            </w:r>
          </w:p>
        </w:tc>
      </w:tr>
      <w:tr w:rsidR="00772A58" w:rsidRPr="00B2734C" w14:paraId="58CBAD57" w14:textId="77777777" w:rsidTr="0028085A">
        <w:trPr>
          <w:gridAfter w:val="3"/>
          <w:wAfter w:w="1268" w:type="dxa"/>
          <w:trHeight w:val="1194"/>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64FB50C8"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4.</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1856E63F" w14:textId="43AC3108" w:rsidR="00E72E8C" w:rsidRPr="00B2734C" w:rsidRDefault="00E72E8C" w:rsidP="00E72E8C">
            <w:pPr>
              <w:spacing w:after="240"/>
              <w:ind w:left="43"/>
              <w:rPr>
                <w:rFonts w:asciiTheme="minorBidi" w:hAnsiTheme="minorBidi" w:cstheme="minorBidi"/>
                <w:sz w:val="16"/>
                <w:szCs w:val="16"/>
              </w:rPr>
            </w:pPr>
            <w:r w:rsidRPr="00B2734C">
              <w:rPr>
                <w:rFonts w:asciiTheme="minorBidi" w:hAnsiTheme="minorBidi" w:cstheme="minorBidi"/>
                <w:sz w:val="16"/>
                <w:szCs w:val="16"/>
                <w:lang w:bidi="en-US"/>
              </w:rPr>
              <w:t>The Contractor shall be liable to the Customer for the loss, shortage, or damage of the goods in the manner and to the extent as established by the RF Federal Law "On Forwarding Activities" or applicable international laws. For this purpose, the goods will be deemed lost if it has not been handed over within thirty days from the expiry of the delivery period.</w:t>
            </w:r>
            <w:r w:rsidRPr="00B2734C">
              <w:rPr>
                <w:rFonts w:asciiTheme="minorBidi" w:hAnsiTheme="minorBidi" w:cstheme="minorBidi"/>
                <w:sz w:val="16"/>
                <w:szCs w:val="16"/>
                <w:lang w:bidi="en-US"/>
              </w:rPr>
              <w:br/>
              <w:t>The Contractor shall not be liable for the safety of the goods accepted for transportation and transferred to the recipient in an undamaged packaging/container with intact seals, unless the Customer proves that such damage or loss occurred due to the Contractor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fault.</w:t>
            </w:r>
            <w:r w:rsidRPr="00B2734C">
              <w:rPr>
                <w:rFonts w:asciiTheme="minorBidi" w:hAnsiTheme="minorBidi" w:cstheme="minorBidi"/>
                <w:sz w:val="16"/>
                <w:szCs w:val="16"/>
                <w:lang w:bidi="en-US"/>
              </w:rPr>
              <w:br/>
              <w:t>The Contractor shall also not be liable for discrepancies in the weight, quantity, and/or quality of the goods indicated in the shipping documents, versus the goods actually present in the packaging/container, provided that the shipper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and/or customs seals are intact.</w:t>
            </w:r>
            <w:r w:rsidRPr="00B2734C">
              <w:rPr>
                <w:rFonts w:asciiTheme="minorBidi" w:hAnsiTheme="minorBidi" w:cstheme="minorBidi"/>
                <w:sz w:val="16"/>
                <w:szCs w:val="16"/>
                <w:lang w:bidi="en-US"/>
              </w:rPr>
              <w:br/>
            </w:r>
            <w:r w:rsidRPr="00B2734C">
              <w:rPr>
                <w:rFonts w:asciiTheme="minorBidi" w:hAnsiTheme="minorBidi" w:cstheme="minorBidi"/>
                <w:sz w:val="16"/>
                <w:szCs w:val="16"/>
                <w:lang w:bidi="en-US"/>
              </w:rPr>
              <w:lastRenderedPageBreak/>
              <w:t>The Contractor shall not be liable for changes in the quality of the goods that resulted from its long-term storage at the storage areas due to the fault of the Customer, including its failure to timely issue relevant shipping/delivery orders and/or instructions.</w:t>
            </w:r>
          </w:p>
        </w:tc>
      </w:tr>
      <w:tr w:rsidR="00772A58" w:rsidRPr="00B2734C" w14:paraId="372E61D5" w14:textId="77777777" w:rsidTr="0028085A">
        <w:trPr>
          <w:gridAfter w:val="3"/>
          <w:wAfter w:w="1268" w:type="dxa"/>
          <w:trHeight w:val="203"/>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18C5D420"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lastRenderedPageBreak/>
              <w:t>5.</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78678A37" w14:textId="77777777" w:rsidR="00E72E8C" w:rsidRPr="00B2734C" w:rsidRDefault="00E72E8C" w:rsidP="0028085A">
            <w:pPr>
              <w:ind w:left="43" w:right="-108"/>
              <w:rPr>
                <w:rFonts w:asciiTheme="minorBidi" w:hAnsiTheme="minorBidi" w:cstheme="minorBidi"/>
                <w:sz w:val="16"/>
                <w:szCs w:val="16"/>
              </w:rPr>
            </w:pPr>
            <w:r w:rsidRPr="00B2734C">
              <w:rPr>
                <w:rFonts w:asciiTheme="minorBidi" w:hAnsiTheme="minorBidi" w:cstheme="minorBidi"/>
                <w:sz w:val="16"/>
                <w:szCs w:val="16"/>
                <w:lang w:bidi="en-US"/>
              </w:rPr>
              <w:t xml:space="preserve">The Customer shall timely provide the goods in proper packaging and with a marking that ensures the safety of the goods and vehicles/containers along the entire route. </w:t>
            </w:r>
          </w:p>
        </w:tc>
      </w:tr>
      <w:tr w:rsidR="00772A58" w:rsidRPr="00B2734C" w14:paraId="56CC22DE" w14:textId="77777777" w:rsidTr="0028085A">
        <w:trPr>
          <w:gridAfter w:val="3"/>
          <w:wAfter w:w="1268" w:type="dxa"/>
          <w:trHeight w:val="270"/>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096BF9FB"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6.</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0E61BE3F" w14:textId="77777777" w:rsidR="00E72E8C" w:rsidRPr="00B2734C" w:rsidRDefault="00E72E8C" w:rsidP="0028085A">
            <w:pPr>
              <w:ind w:left="43" w:right="-108"/>
              <w:rPr>
                <w:rFonts w:asciiTheme="minorBidi" w:hAnsiTheme="minorBidi" w:cstheme="minorBidi"/>
                <w:sz w:val="16"/>
                <w:szCs w:val="16"/>
              </w:rPr>
            </w:pPr>
            <w:r w:rsidRPr="00B2734C">
              <w:rPr>
                <w:rFonts w:asciiTheme="minorBidi" w:hAnsiTheme="minorBidi" w:cstheme="minorBidi"/>
                <w:sz w:val="16"/>
                <w:szCs w:val="16"/>
                <w:lang w:bidi="en-US"/>
              </w:rPr>
              <w:t>The driver shall be in touch from the order signing time till the actual acceptance of the goods by the recipient.</w:t>
            </w:r>
          </w:p>
        </w:tc>
      </w:tr>
      <w:tr w:rsidR="00772A58" w:rsidRPr="00B2734C" w14:paraId="061A6338" w14:textId="77777777" w:rsidTr="0028085A">
        <w:trPr>
          <w:gridAfter w:val="3"/>
          <w:wAfter w:w="1268" w:type="dxa"/>
          <w:trHeight w:val="53"/>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70629063"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7.</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104A1BD5" w14:textId="5E50845B" w:rsidR="00E72E8C" w:rsidRPr="00B2734C" w:rsidRDefault="00E72E8C"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Th</w:t>
            </w:r>
            <w:r w:rsidR="00FB3D7E">
              <w:rPr>
                <w:rFonts w:asciiTheme="minorBidi" w:hAnsiTheme="minorBidi" w:cstheme="minorBidi"/>
                <w:sz w:val="16"/>
                <w:szCs w:val="16"/>
                <w:lang w:bidi="en-US"/>
              </w:rPr>
              <w:t xml:space="preserve">e time allotted is as follows: </w:t>
            </w:r>
            <w:r w:rsidR="00FB3D7E">
              <w:rPr>
                <w:rFonts w:asciiTheme="minorBidi" w:hAnsiTheme="minorBidi" w:cstheme="minorBidi"/>
                <w:sz w:val="16"/>
                <w:szCs w:val="16"/>
                <w:lang w:bidi="en-US"/>
              </w:rPr>
              <w:br/>
            </w:r>
            <w:r w:rsidRPr="00B2734C">
              <w:rPr>
                <w:rFonts w:asciiTheme="minorBidi" w:hAnsiTheme="minorBidi" w:cstheme="minorBidi"/>
                <w:sz w:val="16"/>
                <w:szCs w:val="16"/>
                <w:lang w:bidi="en-US"/>
              </w:rPr>
              <w:t>loading and additional registration in the country of departure: 1 day</w:t>
            </w:r>
            <w:r w:rsidR="00FB3D7E">
              <w:rPr>
                <w:rFonts w:asciiTheme="minorBidi" w:hAnsiTheme="minorBidi" w:cstheme="minorBidi"/>
                <w:sz w:val="16"/>
                <w:szCs w:val="16"/>
                <w:lang w:bidi="en-US"/>
              </w:rPr>
              <w:t>;</w:t>
            </w:r>
            <w:r w:rsidRPr="00B2734C">
              <w:rPr>
                <w:rFonts w:asciiTheme="minorBidi" w:hAnsiTheme="minorBidi" w:cstheme="minorBidi"/>
                <w:sz w:val="16"/>
                <w:szCs w:val="16"/>
                <w:lang w:bidi="en-US"/>
              </w:rPr>
              <w:br/>
              <w:t>customs clearance in the country of destination: 1 day</w:t>
            </w:r>
            <w:r w:rsidR="00FB3D7E">
              <w:rPr>
                <w:rFonts w:asciiTheme="minorBidi" w:hAnsiTheme="minorBidi" w:cstheme="minorBidi"/>
                <w:sz w:val="16"/>
                <w:szCs w:val="16"/>
                <w:lang w:bidi="en-US"/>
              </w:rPr>
              <w:t>;</w:t>
            </w:r>
            <w:r w:rsidRPr="00B2734C">
              <w:rPr>
                <w:rFonts w:asciiTheme="minorBidi" w:hAnsiTheme="minorBidi" w:cstheme="minorBidi"/>
                <w:sz w:val="16"/>
                <w:szCs w:val="16"/>
                <w:lang w:bidi="en-US"/>
              </w:rPr>
              <w:br/>
              <w:t>unloading in the country of destination: 1 day</w:t>
            </w:r>
            <w:r w:rsidR="00FB3D7E">
              <w:rPr>
                <w:rFonts w:asciiTheme="minorBidi" w:hAnsiTheme="minorBidi" w:cstheme="minorBidi"/>
                <w:sz w:val="16"/>
                <w:szCs w:val="16"/>
                <w:lang w:bidi="en-US"/>
              </w:rPr>
              <w:t>.</w:t>
            </w:r>
          </w:p>
        </w:tc>
      </w:tr>
      <w:tr w:rsidR="00772A58" w:rsidRPr="00B2734C" w14:paraId="15B0FC16" w14:textId="77777777" w:rsidTr="0028085A">
        <w:trPr>
          <w:gridAfter w:val="3"/>
          <w:wAfter w:w="1268" w:type="dxa"/>
          <w:trHeight w:val="1425"/>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3D5D0E98"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8.</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3605C05A" w14:textId="6C451881" w:rsidR="00E72E8C" w:rsidRPr="00B2734C" w:rsidRDefault="00E72E8C" w:rsidP="00FB3D7E">
            <w:pPr>
              <w:ind w:left="43"/>
              <w:rPr>
                <w:rFonts w:asciiTheme="minorBidi" w:hAnsiTheme="minorBidi" w:cstheme="minorBidi"/>
                <w:sz w:val="16"/>
                <w:szCs w:val="16"/>
              </w:rPr>
            </w:pPr>
            <w:r w:rsidRPr="00B2734C">
              <w:rPr>
                <w:rFonts w:asciiTheme="minorBidi" w:hAnsiTheme="minorBidi" w:cstheme="minorBidi"/>
                <w:sz w:val="16"/>
                <w:szCs w:val="16"/>
                <w:lang w:bidi="en-US"/>
              </w:rPr>
              <w:t>When arranging international shipment:</w:t>
            </w:r>
            <w:r w:rsidRPr="00B2734C">
              <w:rPr>
                <w:rFonts w:asciiTheme="minorBidi" w:hAnsiTheme="minorBidi" w:cstheme="minorBidi"/>
                <w:sz w:val="16"/>
                <w:szCs w:val="16"/>
                <w:lang w:bidi="en-US"/>
              </w:rPr>
              <w:br/>
              <w:t xml:space="preserve">8.1. </w:t>
            </w:r>
            <w:r w:rsidR="00FB3D7E" w:rsidRPr="00B2734C">
              <w:rPr>
                <w:rFonts w:asciiTheme="minorBidi" w:hAnsiTheme="minorBidi" w:cstheme="minorBidi"/>
                <w:sz w:val="16"/>
                <w:szCs w:val="16"/>
                <w:lang w:bidi="en-US"/>
              </w:rPr>
              <w:t xml:space="preserve">if </w:t>
            </w:r>
            <w:r w:rsidRPr="00B2734C">
              <w:rPr>
                <w:rFonts w:asciiTheme="minorBidi" w:hAnsiTheme="minorBidi" w:cstheme="minorBidi"/>
                <w:sz w:val="16"/>
                <w:szCs w:val="16"/>
                <w:lang w:bidi="en-US"/>
              </w:rPr>
              <w:t>the loading is disrupted or the goods is not provided for loading, or if the transportation under the Order is withdrawn less than 48 hours in advance, the Customer shall pay a penalty of 20</w:t>
            </w:r>
            <w:r w:rsidR="00FB3D7E">
              <w:rPr>
                <w:rFonts w:asciiTheme="minorBidi" w:hAnsiTheme="minorBidi" w:cstheme="minorBidi"/>
                <w:sz w:val="16"/>
                <w:szCs w:val="16"/>
                <w:lang w:bidi="en-US"/>
              </w:rPr>
              <w:t> </w:t>
            </w:r>
            <w:r w:rsidRPr="00B2734C">
              <w:rPr>
                <w:rFonts w:asciiTheme="minorBidi" w:hAnsiTheme="minorBidi" w:cstheme="minorBidi"/>
                <w:sz w:val="16"/>
                <w:szCs w:val="16"/>
                <w:lang w:bidi="en-US"/>
              </w:rPr>
              <w:t>% of the cost of transportation (freight).</w:t>
            </w:r>
            <w:r w:rsidRPr="00B2734C">
              <w:rPr>
                <w:rFonts w:asciiTheme="minorBidi" w:hAnsiTheme="minorBidi" w:cstheme="minorBidi"/>
                <w:sz w:val="16"/>
                <w:szCs w:val="16"/>
                <w:lang w:bidi="en-US"/>
              </w:rPr>
              <w:br/>
              <w:t>In the event of overmileage of the Contractor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(or engaged Forwarder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vehicles due to the Customer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fault (</w:t>
            </w:r>
            <w:r w:rsidR="00B2734C">
              <w:rPr>
                <w:rFonts w:asciiTheme="minorBidi" w:hAnsiTheme="minorBidi" w:cstheme="minorBidi"/>
                <w:sz w:val="16"/>
                <w:szCs w:val="16"/>
                <w:lang w:bidi="en-US"/>
              </w:rPr>
              <w:t>e. g.</w:t>
            </w:r>
            <w:r w:rsidRPr="00B2734C">
              <w:rPr>
                <w:rFonts w:asciiTheme="minorBidi" w:hAnsiTheme="minorBidi" w:cstheme="minorBidi"/>
                <w:sz w:val="16"/>
                <w:szCs w:val="16"/>
                <w:lang w:bidi="en-US"/>
              </w:rPr>
              <w:t>, indication of unreliable information in the transportation order, vehicle redirection, etc.), the Customer shall pay the Contractor the amount calculated for each kilometer of overmileage with or without cargo in proportion to the agreed freight rate for the transportation performed</w:t>
            </w:r>
            <w:r w:rsidR="00FB3D7E">
              <w:rPr>
                <w:rFonts w:asciiTheme="minorBidi" w:hAnsiTheme="minorBidi" w:cstheme="minorBidi"/>
                <w:sz w:val="16"/>
                <w:szCs w:val="16"/>
                <w:lang w:bidi="en-US"/>
              </w:rPr>
              <w:t>;</w:t>
            </w:r>
            <w:r w:rsidRPr="00B2734C">
              <w:rPr>
                <w:rFonts w:asciiTheme="minorBidi" w:hAnsiTheme="minorBidi" w:cstheme="minorBidi"/>
                <w:sz w:val="16"/>
                <w:szCs w:val="16"/>
                <w:lang w:bidi="en-US"/>
              </w:rPr>
              <w:br/>
              <w:t xml:space="preserve">8.2. </w:t>
            </w:r>
            <w:r w:rsidR="00FB3D7E" w:rsidRPr="00B2734C">
              <w:rPr>
                <w:rFonts w:asciiTheme="minorBidi" w:hAnsiTheme="minorBidi" w:cstheme="minorBidi"/>
                <w:sz w:val="16"/>
                <w:szCs w:val="16"/>
                <w:lang w:bidi="en-US"/>
              </w:rPr>
              <w:t xml:space="preserve">if </w:t>
            </w:r>
            <w:r w:rsidRPr="00B2734C">
              <w:rPr>
                <w:rFonts w:asciiTheme="minorBidi" w:hAnsiTheme="minorBidi" w:cstheme="minorBidi"/>
                <w:sz w:val="16"/>
                <w:szCs w:val="16"/>
                <w:lang w:bidi="en-US"/>
              </w:rPr>
              <w:t>the transportation fails due to the Contractor</w:t>
            </w:r>
            <w:r w:rsidR="00B2734C">
              <w:rPr>
                <w:rFonts w:asciiTheme="minorBidi" w:hAnsiTheme="minorBidi" w:cstheme="minorBidi"/>
                <w:sz w:val="16"/>
                <w:szCs w:val="16"/>
                <w:lang w:bidi="en-US"/>
              </w:rPr>
              <w:t>’</w:t>
            </w:r>
            <w:r w:rsidRPr="00B2734C">
              <w:rPr>
                <w:rFonts w:asciiTheme="minorBidi" w:hAnsiTheme="minorBidi" w:cstheme="minorBidi"/>
                <w:sz w:val="16"/>
                <w:szCs w:val="16"/>
                <w:lang w:bidi="en-US"/>
              </w:rPr>
              <w:t>s fault (</w:t>
            </w:r>
            <w:r w:rsidR="00B2734C">
              <w:rPr>
                <w:rFonts w:asciiTheme="minorBidi" w:hAnsiTheme="minorBidi" w:cstheme="minorBidi"/>
                <w:sz w:val="16"/>
                <w:szCs w:val="16"/>
                <w:lang w:bidi="en-US"/>
              </w:rPr>
              <w:t>e. g.</w:t>
            </w:r>
            <w:r w:rsidRPr="00B2734C">
              <w:rPr>
                <w:rFonts w:asciiTheme="minorBidi" w:hAnsiTheme="minorBidi" w:cstheme="minorBidi"/>
                <w:sz w:val="16"/>
                <w:szCs w:val="16"/>
                <w:lang w:bidi="en-US"/>
              </w:rPr>
              <w:t>, if the Contractor sent rolling stock that does not match the one specified in the order, or withdrew from its obligations in violation of this Agreement), the Contractor shall pay a penalty to the Customer in the amount of 20</w:t>
            </w:r>
            <w:r w:rsidR="00FB3D7E">
              <w:rPr>
                <w:rFonts w:asciiTheme="minorBidi" w:hAnsiTheme="minorBidi" w:cstheme="minorBidi"/>
                <w:sz w:val="16"/>
                <w:szCs w:val="16"/>
                <w:lang w:bidi="en-US"/>
              </w:rPr>
              <w:t> </w:t>
            </w:r>
            <w:r w:rsidRPr="00B2734C">
              <w:rPr>
                <w:rFonts w:asciiTheme="minorBidi" w:hAnsiTheme="minorBidi" w:cstheme="minorBidi"/>
                <w:sz w:val="16"/>
                <w:szCs w:val="16"/>
                <w:lang w:bidi="en-US"/>
              </w:rPr>
              <w:t>% of the co</w:t>
            </w:r>
            <w:r w:rsidR="00FB3D7E">
              <w:rPr>
                <w:rFonts w:asciiTheme="minorBidi" w:hAnsiTheme="minorBidi" w:cstheme="minorBidi"/>
                <w:sz w:val="16"/>
                <w:szCs w:val="16"/>
                <w:lang w:bidi="en-US"/>
              </w:rPr>
              <w:t>st of transportation (freight);</w:t>
            </w:r>
            <w:r w:rsidRPr="00B2734C">
              <w:rPr>
                <w:rFonts w:asciiTheme="minorBidi" w:hAnsiTheme="minorBidi" w:cstheme="minorBidi"/>
                <w:sz w:val="16"/>
                <w:szCs w:val="16"/>
                <w:lang w:bidi="en-US"/>
              </w:rPr>
              <w:br/>
              <w:t xml:space="preserve">8.3. </w:t>
            </w:r>
            <w:r w:rsidR="00FB3D7E" w:rsidRPr="00B2734C">
              <w:rPr>
                <w:rFonts w:asciiTheme="minorBidi" w:hAnsiTheme="minorBidi" w:cstheme="minorBidi"/>
                <w:sz w:val="16"/>
                <w:szCs w:val="16"/>
                <w:lang w:bidi="en-US"/>
              </w:rPr>
              <w:t xml:space="preserve">if </w:t>
            </w:r>
            <w:r w:rsidRPr="00B2734C">
              <w:rPr>
                <w:rFonts w:asciiTheme="minorBidi" w:hAnsiTheme="minorBidi" w:cstheme="minorBidi"/>
                <w:sz w:val="16"/>
                <w:szCs w:val="16"/>
                <w:lang w:bidi="en-US"/>
              </w:rPr>
              <w:t xml:space="preserve">a car is delayed in loading, unloading, or customs processing beyond the established deadlines, the Customer shall pay the Contractor a penalty of 100 </w:t>
            </w:r>
            <w:r w:rsidR="00E61510">
              <w:rPr>
                <w:rFonts w:asciiTheme="minorBidi" w:hAnsiTheme="minorBidi" w:cstheme="minorBidi"/>
                <w:sz w:val="16"/>
                <w:szCs w:val="16"/>
                <w:lang w:bidi="en-US"/>
              </w:rPr>
              <w:t>c. u.</w:t>
            </w:r>
            <w:r w:rsidRPr="00B2734C">
              <w:rPr>
                <w:rFonts w:asciiTheme="minorBidi" w:hAnsiTheme="minorBidi" w:cstheme="minorBidi"/>
                <w:sz w:val="16"/>
                <w:szCs w:val="16"/>
                <w:lang w:bidi="en-US"/>
              </w:rPr>
              <w:t xml:space="preserve"> (the currency agreed in the Order) per day for the first 5 days of downtime, 150 </w:t>
            </w:r>
            <w:r w:rsidR="00E61510">
              <w:rPr>
                <w:rFonts w:asciiTheme="minorBidi" w:hAnsiTheme="minorBidi" w:cstheme="minorBidi"/>
                <w:sz w:val="16"/>
                <w:szCs w:val="16"/>
                <w:lang w:bidi="en-US"/>
              </w:rPr>
              <w:t>c. u.</w:t>
            </w:r>
            <w:r w:rsidRPr="00B2734C">
              <w:rPr>
                <w:rFonts w:asciiTheme="minorBidi" w:hAnsiTheme="minorBidi" w:cstheme="minorBidi"/>
                <w:sz w:val="16"/>
                <w:szCs w:val="16"/>
                <w:lang w:bidi="en-US"/>
              </w:rPr>
              <w:t xml:space="preserve"> per day for the 6</w:t>
            </w:r>
            <w:r w:rsidRPr="00B2734C">
              <w:rPr>
                <w:rFonts w:asciiTheme="minorBidi" w:hAnsiTheme="minorBidi" w:cstheme="minorBidi"/>
                <w:sz w:val="16"/>
                <w:szCs w:val="16"/>
                <w:vertAlign w:val="superscript"/>
                <w:lang w:bidi="en-US"/>
              </w:rPr>
              <w:t>th</w:t>
            </w:r>
            <w:r w:rsidRPr="00B2734C">
              <w:rPr>
                <w:rFonts w:asciiTheme="minorBidi" w:hAnsiTheme="minorBidi" w:cstheme="minorBidi"/>
                <w:sz w:val="16"/>
                <w:szCs w:val="16"/>
                <w:lang w:bidi="en-US"/>
              </w:rPr>
              <w:t xml:space="preserve"> to 10</w:t>
            </w:r>
            <w:r w:rsidRPr="00B2734C">
              <w:rPr>
                <w:rFonts w:asciiTheme="minorBidi" w:hAnsiTheme="minorBidi" w:cstheme="minorBidi"/>
                <w:sz w:val="16"/>
                <w:szCs w:val="16"/>
                <w:vertAlign w:val="superscript"/>
                <w:lang w:bidi="en-US"/>
              </w:rPr>
              <w:t>th</w:t>
            </w:r>
            <w:r w:rsidRPr="00B2734C">
              <w:rPr>
                <w:rFonts w:asciiTheme="minorBidi" w:hAnsiTheme="minorBidi" w:cstheme="minorBidi"/>
                <w:sz w:val="16"/>
                <w:szCs w:val="16"/>
                <w:lang w:bidi="en-US"/>
              </w:rPr>
              <w:t xml:space="preserve"> day, and 200 </w:t>
            </w:r>
            <w:r w:rsidR="00E61510">
              <w:rPr>
                <w:rFonts w:asciiTheme="minorBidi" w:hAnsiTheme="minorBidi" w:cstheme="minorBidi"/>
                <w:sz w:val="16"/>
                <w:szCs w:val="16"/>
                <w:lang w:bidi="en-US"/>
              </w:rPr>
              <w:t>c. u.</w:t>
            </w:r>
            <w:r w:rsidRPr="00B2734C">
              <w:rPr>
                <w:rFonts w:asciiTheme="minorBidi" w:hAnsiTheme="minorBidi" w:cstheme="minorBidi"/>
                <w:sz w:val="16"/>
                <w:szCs w:val="16"/>
                <w:lang w:bidi="en-US"/>
              </w:rPr>
              <w:t xml:space="preserve"> per day for the 11</w:t>
            </w:r>
            <w:r w:rsidRPr="00B2734C">
              <w:rPr>
                <w:rFonts w:asciiTheme="minorBidi" w:hAnsiTheme="minorBidi" w:cstheme="minorBidi"/>
                <w:sz w:val="16"/>
                <w:szCs w:val="16"/>
                <w:vertAlign w:val="superscript"/>
                <w:lang w:bidi="en-US"/>
              </w:rPr>
              <w:t>th</w:t>
            </w:r>
            <w:r w:rsidRPr="00B2734C">
              <w:rPr>
                <w:rFonts w:asciiTheme="minorBidi" w:hAnsiTheme="minorBidi" w:cstheme="minorBidi"/>
                <w:sz w:val="16"/>
                <w:szCs w:val="16"/>
                <w:lang w:bidi="en-US"/>
              </w:rPr>
              <w:t xml:space="preserve"> and any further days of delay.</w:t>
            </w:r>
          </w:p>
        </w:tc>
      </w:tr>
      <w:tr w:rsidR="00772A58" w:rsidRPr="00B2734C" w14:paraId="0EEE1CB4" w14:textId="77777777" w:rsidTr="0028085A">
        <w:trPr>
          <w:gridAfter w:val="3"/>
          <w:wAfter w:w="1268" w:type="dxa"/>
          <w:trHeight w:val="240"/>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41C3A518"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9.</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09A1600A" w14:textId="77777777" w:rsidR="00E72E8C" w:rsidRPr="00B2734C" w:rsidRDefault="0028085A"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All additional costs incurred for transportation in accordance with this Order shall be re-issued to the Customer.</w:t>
            </w:r>
          </w:p>
        </w:tc>
      </w:tr>
      <w:tr w:rsidR="00772A58" w:rsidRPr="00B2734C" w14:paraId="55FD951A" w14:textId="77777777" w:rsidTr="0028085A">
        <w:trPr>
          <w:gridAfter w:val="3"/>
          <w:wAfter w:w="1268" w:type="dxa"/>
          <w:trHeight w:val="285"/>
        </w:trPr>
        <w:tc>
          <w:tcPr>
            <w:tcW w:w="383" w:type="dxa"/>
            <w:tcBorders>
              <w:top w:val="single" w:sz="4" w:space="0" w:color="auto"/>
              <w:left w:val="double" w:sz="4" w:space="0" w:color="auto"/>
              <w:bottom w:val="single" w:sz="4" w:space="0" w:color="auto"/>
              <w:right w:val="single" w:sz="4" w:space="0" w:color="auto"/>
            </w:tcBorders>
            <w:shd w:val="clear" w:color="000000" w:fill="FFFFFF"/>
            <w:hideMark/>
          </w:tcPr>
          <w:p w14:paraId="5FCFDA4A" w14:textId="77777777" w:rsidR="00E72E8C" w:rsidRPr="00B2734C" w:rsidRDefault="00E72E8C" w:rsidP="00CF2E22">
            <w:pPr>
              <w:ind w:right="-684"/>
              <w:rPr>
                <w:rFonts w:asciiTheme="minorBidi" w:hAnsiTheme="minorBidi" w:cstheme="minorBidi"/>
                <w:sz w:val="16"/>
                <w:szCs w:val="16"/>
              </w:rPr>
            </w:pPr>
            <w:r w:rsidRPr="00B2734C">
              <w:rPr>
                <w:rFonts w:asciiTheme="minorBidi" w:hAnsiTheme="minorBidi" w:cstheme="minorBidi"/>
                <w:sz w:val="16"/>
                <w:szCs w:val="16"/>
                <w:lang w:bidi="en-US"/>
              </w:rPr>
              <w:t>10.</w:t>
            </w:r>
          </w:p>
        </w:tc>
        <w:tc>
          <w:tcPr>
            <w:tcW w:w="10957" w:type="dxa"/>
            <w:gridSpan w:val="14"/>
            <w:tcBorders>
              <w:top w:val="single" w:sz="4" w:space="0" w:color="auto"/>
              <w:left w:val="nil"/>
              <w:bottom w:val="single" w:sz="4" w:space="0" w:color="auto"/>
              <w:right w:val="double" w:sz="6" w:space="0" w:color="000000"/>
            </w:tcBorders>
            <w:shd w:val="clear" w:color="000000" w:fill="FFFFFF"/>
            <w:hideMark/>
          </w:tcPr>
          <w:p w14:paraId="43F62BDD" w14:textId="77777777" w:rsidR="00E72E8C" w:rsidRPr="00B2734C" w:rsidRDefault="00E72E8C"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The Contractor may engage third parties for the arrangement of the goods transportation.</w:t>
            </w:r>
          </w:p>
        </w:tc>
      </w:tr>
      <w:tr w:rsidR="00772A58" w:rsidRPr="00B2734C" w14:paraId="5885B9E6" w14:textId="77777777" w:rsidTr="0028085A">
        <w:trPr>
          <w:gridAfter w:val="3"/>
          <w:wAfter w:w="1268" w:type="dxa"/>
          <w:trHeight w:val="360"/>
        </w:trPr>
        <w:tc>
          <w:tcPr>
            <w:tcW w:w="383" w:type="dxa"/>
            <w:tcBorders>
              <w:top w:val="single" w:sz="4" w:space="0" w:color="auto"/>
              <w:left w:val="double" w:sz="4" w:space="0" w:color="auto"/>
              <w:bottom w:val="double" w:sz="6" w:space="0" w:color="auto"/>
              <w:right w:val="single" w:sz="4" w:space="0" w:color="auto"/>
            </w:tcBorders>
            <w:shd w:val="clear" w:color="000000" w:fill="FFFFFF"/>
            <w:hideMark/>
          </w:tcPr>
          <w:p w14:paraId="7C4DDBC9" w14:textId="77777777" w:rsidR="00E72E8C" w:rsidRPr="00B2734C" w:rsidRDefault="00E72E8C" w:rsidP="00E72E8C">
            <w:pPr>
              <w:ind w:left="-11" w:right="-684" w:firstLine="11"/>
              <w:rPr>
                <w:rFonts w:asciiTheme="minorBidi" w:hAnsiTheme="minorBidi" w:cstheme="minorBidi"/>
                <w:sz w:val="16"/>
                <w:szCs w:val="16"/>
              </w:rPr>
            </w:pPr>
            <w:r w:rsidRPr="00B2734C">
              <w:rPr>
                <w:rFonts w:asciiTheme="minorBidi" w:hAnsiTheme="minorBidi" w:cstheme="minorBidi"/>
                <w:sz w:val="16"/>
                <w:szCs w:val="16"/>
                <w:lang w:bidi="en-US"/>
              </w:rPr>
              <w:t>11.</w:t>
            </w:r>
          </w:p>
        </w:tc>
        <w:tc>
          <w:tcPr>
            <w:tcW w:w="10957" w:type="dxa"/>
            <w:gridSpan w:val="14"/>
            <w:tcBorders>
              <w:top w:val="single" w:sz="4" w:space="0" w:color="auto"/>
              <w:left w:val="nil"/>
              <w:bottom w:val="double" w:sz="6" w:space="0" w:color="auto"/>
              <w:right w:val="double" w:sz="6" w:space="0" w:color="000000"/>
            </w:tcBorders>
            <w:shd w:val="clear" w:color="000000" w:fill="FFFFFF"/>
            <w:hideMark/>
          </w:tcPr>
          <w:p w14:paraId="51F5A9F3" w14:textId="77777777" w:rsidR="00E72E8C" w:rsidRPr="00B2734C" w:rsidRDefault="00E72E8C" w:rsidP="00E72E8C">
            <w:pPr>
              <w:ind w:left="43"/>
              <w:rPr>
                <w:rFonts w:asciiTheme="minorBidi" w:hAnsiTheme="minorBidi" w:cstheme="minorBidi"/>
                <w:sz w:val="16"/>
                <w:szCs w:val="16"/>
              </w:rPr>
            </w:pPr>
            <w:r w:rsidRPr="00B2734C">
              <w:rPr>
                <w:rFonts w:asciiTheme="minorBidi" w:hAnsiTheme="minorBidi" w:cstheme="minorBidi"/>
                <w:sz w:val="16"/>
                <w:szCs w:val="16"/>
                <w:lang w:bidi="en-US"/>
              </w:rPr>
              <w:t>The conditions of transportation, as well as the terms and conditions of payment agreed upon by the Parties in the Order, shall prevail over the provisions specified in the Agreement.</w:t>
            </w:r>
          </w:p>
        </w:tc>
      </w:tr>
      <w:tr w:rsidR="00772A58" w:rsidRPr="00B2734C" w14:paraId="45A022F0" w14:textId="77777777" w:rsidTr="0028085A">
        <w:trPr>
          <w:gridAfter w:val="3"/>
          <w:wAfter w:w="1268" w:type="dxa"/>
          <w:trHeight w:val="240"/>
        </w:trPr>
        <w:tc>
          <w:tcPr>
            <w:tcW w:w="11340" w:type="dxa"/>
            <w:gridSpan w:val="15"/>
            <w:tcBorders>
              <w:top w:val="nil"/>
              <w:left w:val="nil"/>
              <w:bottom w:val="nil"/>
              <w:right w:val="nil"/>
            </w:tcBorders>
            <w:shd w:val="clear" w:color="000000" w:fill="FFFFFF"/>
            <w:vAlign w:val="bottom"/>
            <w:hideMark/>
          </w:tcPr>
          <w:p w14:paraId="1D39989B" w14:textId="77777777" w:rsidR="00E72E8C" w:rsidRPr="00B2734C" w:rsidRDefault="00E72E8C" w:rsidP="00E72E8C">
            <w:pPr>
              <w:ind w:left="-426"/>
              <w:jc w:val="center"/>
              <w:rPr>
                <w:rFonts w:asciiTheme="minorBidi" w:hAnsiTheme="minorBidi" w:cstheme="minorBidi"/>
                <w:b/>
                <w:bCs/>
                <w:sz w:val="16"/>
                <w:szCs w:val="16"/>
              </w:rPr>
            </w:pPr>
            <w:r w:rsidRPr="00B2734C">
              <w:rPr>
                <w:rFonts w:asciiTheme="minorBidi" w:hAnsiTheme="minorBidi" w:cstheme="minorBidi"/>
                <w:sz w:val="16"/>
                <w:szCs w:val="16"/>
                <w:lang w:bidi="en-US"/>
              </w:rPr>
              <w:br w:type="page"/>
            </w:r>
            <w:r w:rsidRPr="00B2734C">
              <w:rPr>
                <w:rFonts w:asciiTheme="minorBidi" w:hAnsiTheme="minorBidi" w:cstheme="minorBidi"/>
                <w:b/>
                <w:sz w:val="16"/>
                <w:szCs w:val="16"/>
                <w:lang w:bidi="en-US"/>
              </w:rPr>
              <w:t>VI. ADDITIONAL TRANSPORT INFORMATION</w:t>
            </w:r>
          </w:p>
        </w:tc>
      </w:tr>
      <w:tr w:rsidR="00772A58" w:rsidRPr="00B2734C" w14:paraId="632A18D2" w14:textId="77777777" w:rsidTr="0028085A">
        <w:trPr>
          <w:gridAfter w:val="3"/>
          <w:wAfter w:w="1268" w:type="dxa"/>
          <w:trHeight w:val="225"/>
        </w:trPr>
        <w:tc>
          <w:tcPr>
            <w:tcW w:w="4988" w:type="dxa"/>
            <w:gridSpan w:val="7"/>
            <w:tcBorders>
              <w:top w:val="double" w:sz="6" w:space="0" w:color="auto"/>
              <w:left w:val="double" w:sz="6" w:space="0" w:color="auto"/>
              <w:bottom w:val="single" w:sz="4" w:space="0" w:color="auto"/>
              <w:right w:val="single" w:sz="4" w:space="0" w:color="auto"/>
            </w:tcBorders>
            <w:shd w:val="clear" w:color="000000" w:fill="FFFFFF"/>
            <w:hideMark/>
          </w:tcPr>
          <w:p w14:paraId="2B69269B"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Make and number of the car/semi-trailer</w:t>
            </w:r>
          </w:p>
        </w:tc>
        <w:tc>
          <w:tcPr>
            <w:tcW w:w="6352" w:type="dxa"/>
            <w:gridSpan w:val="8"/>
            <w:tcBorders>
              <w:top w:val="double" w:sz="6" w:space="0" w:color="auto"/>
              <w:left w:val="nil"/>
              <w:bottom w:val="single" w:sz="4" w:space="0" w:color="auto"/>
              <w:right w:val="double" w:sz="6" w:space="0" w:color="auto"/>
            </w:tcBorders>
            <w:shd w:val="clear" w:color="000000" w:fill="FFFFFF"/>
            <w:hideMark/>
          </w:tcPr>
          <w:p w14:paraId="7BFAE4D7"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7C0F56C8"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auto"/>
            </w:tcBorders>
            <w:shd w:val="clear" w:color="000000" w:fill="FFFFFF"/>
            <w:hideMark/>
          </w:tcPr>
          <w:p w14:paraId="61070EEC"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Mobile phone number of the driver</w:t>
            </w:r>
          </w:p>
        </w:tc>
        <w:tc>
          <w:tcPr>
            <w:tcW w:w="6352" w:type="dxa"/>
            <w:gridSpan w:val="8"/>
            <w:tcBorders>
              <w:top w:val="single" w:sz="4" w:space="0" w:color="auto"/>
              <w:left w:val="nil"/>
              <w:bottom w:val="single" w:sz="4" w:space="0" w:color="auto"/>
              <w:right w:val="double" w:sz="6" w:space="0" w:color="auto"/>
            </w:tcBorders>
            <w:shd w:val="clear" w:color="000000" w:fill="FFFFFF"/>
            <w:hideMark/>
          </w:tcPr>
          <w:p w14:paraId="66D45D62"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394F4BA5" w14:textId="77777777" w:rsidTr="0028085A">
        <w:trPr>
          <w:gridAfter w:val="3"/>
          <w:wAfter w:w="1268" w:type="dxa"/>
          <w:trHeight w:val="225"/>
        </w:trPr>
        <w:tc>
          <w:tcPr>
            <w:tcW w:w="4988" w:type="dxa"/>
            <w:gridSpan w:val="7"/>
            <w:tcBorders>
              <w:top w:val="single" w:sz="4" w:space="0" w:color="auto"/>
              <w:left w:val="double" w:sz="6" w:space="0" w:color="auto"/>
              <w:bottom w:val="single" w:sz="4" w:space="0" w:color="auto"/>
              <w:right w:val="single" w:sz="4" w:space="0" w:color="auto"/>
            </w:tcBorders>
            <w:shd w:val="clear" w:color="000000" w:fill="FFFFFF"/>
            <w:hideMark/>
          </w:tcPr>
          <w:p w14:paraId="73814338"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Full name of the driver</w:t>
            </w:r>
          </w:p>
        </w:tc>
        <w:tc>
          <w:tcPr>
            <w:tcW w:w="6352" w:type="dxa"/>
            <w:gridSpan w:val="8"/>
            <w:tcBorders>
              <w:top w:val="single" w:sz="4" w:space="0" w:color="auto"/>
              <w:left w:val="nil"/>
              <w:bottom w:val="single" w:sz="4" w:space="0" w:color="auto"/>
              <w:right w:val="double" w:sz="6" w:space="0" w:color="auto"/>
            </w:tcBorders>
            <w:shd w:val="clear" w:color="000000" w:fill="FFFFFF"/>
            <w:hideMark/>
          </w:tcPr>
          <w:p w14:paraId="40FCB241"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 </w:t>
            </w:r>
          </w:p>
        </w:tc>
      </w:tr>
      <w:tr w:rsidR="00772A58" w:rsidRPr="00B2734C" w14:paraId="0302BE72" w14:textId="77777777" w:rsidTr="0028085A">
        <w:trPr>
          <w:gridAfter w:val="3"/>
          <w:wAfter w:w="1268" w:type="dxa"/>
          <w:trHeight w:val="225"/>
        </w:trPr>
        <w:tc>
          <w:tcPr>
            <w:tcW w:w="4988" w:type="dxa"/>
            <w:gridSpan w:val="7"/>
            <w:tcBorders>
              <w:top w:val="single" w:sz="4" w:space="0" w:color="auto"/>
              <w:left w:val="double" w:sz="6" w:space="0" w:color="auto"/>
              <w:bottom w:val="double" w:sz="6" w:space="0" w:color="auto"/>
              <w:right w:val="single" w:sz="4" w:space="0" w:color="auto"/>
            </w:tcBorders>
            <w:shd w:val="clear" w:color="000000" w:fill="FFFFFF"/>
            <w:hideMark/>
          </w:tcPr>
          <w:p w14:paraId="3215BF3A"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Passport data of the driver</w:t>
            </w:r>
          </w:p>
        </w:tc>
        <w:tc>
          <w:tcPr>
            <w:tcW w:w="6352" w:type="dxa"/>
            <w:gridSpan w:val="8"/>
            <w:tcBorders>
              <w:top w:val="single" w:sz="4" w:space="0" w:color="auto"/>
              <w:left w:val="nil"/>
              <w:bottom w:val="double" w:sz="6" w:space="0" w:color="auto"/>
              <w:right w:val="double" w:sz="6" w:space="0" w:color="auto"/>
            </w:tcBorders>
            <w:shd w:val="clear" w:color="000000" w:fill="FFFFFF"/>
            <w:hideMark/>
          </w:tcPr>
          <w:p w14:paraId="0755D616" w14:textId="77777777" w:rsidR="00E72E8C" w:rsidRPr="00B2734C" w:rsidRDefault="00E72E8C" w:rsidP="00E72E8C">
            <w:pPr>
              <w:ind w:right="-4653" w:firstLine="25"/>
              <w:rPr>
                <w:rFonts w:asciiTheme="minorBidi" w:hAnsiTheme="minorBidi" w:cstheme="minorBidi"/>
                <w:sz w:val="16"/>
                <w:szCs w:val="16"/>
              </w:rPr>
            </w:pPr>
            <w:r w:rsidRPr="00B2734C">
              <w:rPr>
                <w:rFonts w:asciiTheme="minorBidi" w:hAnsiTheme="minorBidi" w:cstheme="minorBidi"/>
                <w:sz w:val="16"/>
                <w:szCs w:val="16"/>
                <w:lang w:bidi="en-US"/>
              </w:rPr>
              <w:t> </w:t>
            </w:r>
          </w:p>
        </w:tc>
      </w:tr>
    </w:tbl>
    <w:p w14:paraId="1B50D496" w14:textId="77777777" w:rsidR="00E72E8C" w:rsidRPr="00B2734C" w:rsidRDefault="00E72E8C" w:rsidP="00E64C33">
      <w:pPr>
        <w:suppressAutoHyphens/>
        <w:ind w:right="142"/>
        <w:rPr>
          <w:rFonts w:asciiTheme="minorBidi" w:hAnsiTheme="minorBidi" w:cstheme="minorBidi"/>
        </w:rPr>
      </w:pPr>
    </w:p>
    <w:p w14:paraId="06F848AD" w14:textId="77777777" w:rsidR="0028085A" w:rsidRPr="00B2734C" w:rsidRDefault="0028085A" w:rsidP="0028085A">
      <w:pPr>
        <w:suppressAutoHyphens/>
        <w:rPr>
          <w:rFonts w:asciiTheme="minorBidi" w:hAnsiTheme="minorBidi" w:cstheme="minorBidi"/>
          <w:u w:val="single"/>
        </w:rPr>
      </w:pPr>
    </w:p>
    <w:tbl>
      <w:tblPr>
        <w:tblW w:w="10281" w:type="dxa"/>
        <w:tblLayout w:type="fixed"/>
        <w:tblLook w:val="04A0" w:firstRow="1" w:lastRow="0" w:firstColumn="1" w:lastColumn="0" w:noHBand="0" w:noVBand="1"/>
      </w:tblPr>
      <w:tblGrid>
        <w:gridCol w:w="5211"/>
        <w:gridCol w:w="5070"/>
      </w:tblGrid>
      <w:tr w:rsidR="00772A58" w:rsidRPr="00B2734C" w14:paraId="553BDF64" w14:textId="77777777" w:rsidTr="00073FEF">
        <w:trPr>
          <w:trHeight w:val="80"/>
        </w:trPr>
        <w:tc>
          <w:tcPr>
            <w:tcW w:w="5211" w:type="dxa"/>
            <w:hideMark/>
          </w:tcPr>
          <w:p w14:paraId="7E08D894" w14:textId="77777777" w:rsidR="0028085A" w:rsidRPr="00B2734C" w:rsidRDefault="0028085A" w:rsidP="00073FEF">
            <w:pPr>
              <w:pStyle w:val="a6"/>
              <w:suppressAutoHyphens/>
              <w:rPr>
                <w:rFonts w:asciiTheme="minorBidi" w:hAnsiTheme="minorBidi" w:cstheme="minorBidi"/>
                <w:b/>
                <w:sz w:val="20"/>
              </w:rPr>
            </w:pPr>
            <w:r w:rsidRPr="00B2734C">
              <w:rPr>
                <w:rFonts w:asciiTheme="minorBidi" w:hAnsiTheme="minorBidi" w:cstheme="minorBidi"/>
                <w:b/>
                <w:sz w:val="20"/>
                <w:lang w:bidi="en-US"/>
              </w:rPr>
              <w:t>Customer:</w:t>
            </w:r>
          </w:p>
        </w:tc>
        <w:tc>
          <w:tcPr>
            <w:tcW w:w="5070" w:type="dxa"/>
            <w:hideMark/>
          </w:tcPr>
          <w:p w14:paraId="3469ADC3" w14:textId="77777777" w:rsidR="0028085A" w:rsidRPr="00B2734C" w:rsidRDefault="0028085A" w:rsidP="00073FEF">
            <w:pPr>
              <w:pStyle w:val="a6"/>
              <w:suppressAutoHyphens/>
              <w:rPr>
                <w:rFonts w:asciiTheme="minorBidi" w:hAnsiTheme="minorBidi" w:cstheme="minorBidi"/>
                <w:b/>
                <w:sz w:val="20"/>
              </w:rPr>
            </w:pPr>
            <w:r w:rsidRPr="00B2734C">
              <w:rPr>
                <w:rFonts w:asciiTheme="minorBidi" w:hAnsiTheme="minorBidi" w:cstheme="minorBidi"/>
                <w:b/>
                <w:sz w:val="20"/>
                <w:lang w:bidi="en-US"/>
              </w:rPr>
              <w:t>Contractor:</w:t>
            </w:r>
          </w:p>
        </w:tc>
      </w:tr>
      <w:tr w:rsidR="00772A58" w:rsidRPr="00B2734C" w14:paraId="1BFF64D3" w14:textId="77777777" w:rsidTr="00073FEF">
        <w:tc>
          <w:tcPr>
            <w:tcW w:w="5211" w:type="dxa"/>
          </w:tcPr>
          <w:p w14:paraId="74F5D917" w14:textId="77777777" w:rsidR="0028085A" w:rsidRPr="00B2734C" w:rsidRDefault="0028085A" w:rsidP="00073FEF">
            <w:pPr>
              <w:pStyle w:val="a6"/>
              <w:suppressAutoHyphens/>
              <w:rPr>
                <w:rFonts w:asciiTheme="minorBidi" w:hAnsiTheme="minorBidi" w:cstheme="minorBidi"/>
                <w:b/>
                <w:sz w:val="20"/>
              </w:rPr>
            </w:pPr>
          </w:p>
        </w:tc>
        <w:tc>
          <w:tcPr>
            <w:tcW w:w="5070" w:type="dxa"/>
          </w:tcPr>
          <w:p w14:paraId="1696386D" w14:textId="77777777" w:rsidR="0028085A" w:rsidRPr="00B2734C" w:rsidRDefault="0028085A" w:rsidP="00073FEF">
            <w:pPr>
              <w:pStyle w:val="a6"/>
              <w:suppressAutoHyphens/>
              <w:rPr>
                <w:rFonts w:asciiTheme="minorBidi" w:hAnsiTheme="minorBidi" w:cstheme="minorBidi"/>
                <w:b/>
                <w:sz w:val="20"/>
              </w:rPr>
            </w:pPr>
          </w:p>
        </w:tc>
      </w:tr>
      <w:tr w:rsidR="00772A58" w:rsidRPr="00B2734C" w14:paraId="7191A31B" w14:textId="77777777" w:rsidTr="00073FEF">
        <w:trPr>
          <w:trHeight w:val="609"/>
        </w:trPr>
        <w:tc>
          <w:tcPr>
            <w:tcW w:w="5211" w:type="dxa"/>
          </w:tcPr>
          <w:p w14:paraId="2FCBA11C" w14:textId="77777777" w:rsidR="0028085A" w:rsidRPr="00B2734C" w:rsidRDefault="0028085A" w:rsidP="00073FEF">
            <w:pPr>
              <w:pStyle w:val="1"/>
              <w:suppressAutoHyphens/>
              <w:spacing w:line="240" w:lineRule="auto"/>
              <w:ind w:firstLine="0"/>
              <w:jc w:val="both"/>
              <w:rPr>
                <w:rFonts w:asciiTheme="minorBidi" w:hAnsiTheme="minorBidi" w:cstheme="minorBidi"/>
                <w:b/>
              </w:rPr>
            </w:pPr>
          </w:p>
        </w:tc>
        <w:tc>
          <w:tcPr>
            <w:tcW w:w="5070" w:type="dxa"/>
          </w:tcPr>
          <w:p w14:paraId="31F07A53" w14:textId="5D610405" w:rsidR="0028085A" w:rsidRPr="00B2734C" w:rsidRDefault="003D5E91" w:rsidP="00073FEF">
            <w:pPr>
              <w:pStyle w:val="FR1"/>
              <w:suppressAutoHyphens/>
              <w:rPr>
                <w:rFonts w:asciiTheme="minorBidi" w:hAnsiTheme="minorBidi" w:cstheme="minorBidi"/>
                <w:b/>
              </w:rPr>
            </w:pPr>
            <w:r>
              <w:rPr>
                <w:rFonts w:asciiTheme="minorBidi" w:hAnsiTheme="minorBidi" w:cstheme="minorBidi"/>
                <w:b/>
                <w:lang w:bidi="en-US"/>
              </w:rPr>
              <w:t>Expeditor Co. LLC</w:t>
            </w:r>
          </w:p>
        </w:tc>
      </w:tr>
      <w:tr w:rsidR="0028085A" w:rsidRPr="00B2734C" w14:paraId="48B8FA52" w14:textId="77777777" w:rsidTr="00073FEF">
        <w:tc>
          <w:tcPr>
            <w:tcW w:w="5211" w:type="dxa"/>
          </w:tcPr>
          <w:p w14:paraId="7B2B44A8" w14:textId="77777777" w:rsidR="0028085A" w:rsidRPr="00B2734C" w:rsidRDefault="0028085A" w:rsidP="00073FEF">
            <w:pPr>
              <w:pStyle w:val="a6"/>
              <w:suppressAutoHyphens/>
              <w:rPr>
                <w:rFonts w:asciiTheme="minorBidi" w:hAnsiTheme="minorBidi" w:cstheme="minorBidi"/>
                <w:sz w:val="20"/>
              </w:rPr>
            </w:pPr>
            <w:r w:rsidRPr="00B2734C">
              <w:rPr>
                <w:rFonts w:asciiTheme="minorBidi" w:hAnsiTheme="minorBidi" w:cstheme="minorBidi"/>
                <w:sz w:val="20"/>
                <w:lang w:bidi="en-US"/>
              </w:rPr>
              <w:t>General Manager</w:t>
            </w:r>
          </w:p>
          <w:p w14:paraId="45F5D8FE" w14:textId="77777777" w:rsidR="0028085A" w:rsidRPr="00B2734C" w:rsidRDefault="0028085A" w:rsidP="00073FEF">
            <w:pPr>
              <w:pStyle w:val="a6"/>
              <w:suppressAutoHyphens/>
              <w:rPr>
                <w:rFonts w:asciiTheme="minorBidi" w:hAnsiTheme="minorBidi" w:cstheme="minorBidi"/>
                <w:sz w:val="20"/>
              </w:rPr>
            </w:pPr>
          </w:p>
          <w:p w14:paraId="03925AC6" w14:textId="5272DA07" w:rsidR="0028085A" w:rsidRPr="00B2734C" w:rsidRDefault="0028085A" w:rsidP="00073FEF">
            <w:pPr>
              <w:pStyle w:val="a6"/>
              <w:suppressAutoHyphens/>
              <w:rPr>
                <w:rFonts w:asciiTheme="minorBidi" w:hAnsiTheme="minorBidi" w:cstheme="minorBidi"/>
                <w:b/>
                <w:sz w:val="20"/>
              </w:rPr>
            </w:pPr>
            <w:r w:rsidRPr="00B2734C">
              <w:rPr>
                <w:rFonts w:asciiTheme="minorBidi" w:hAnsiTheme="minorBidi" w:cstheme="minorBidi"/>
                <w:b/>
                <w:sz w:val="20"/>
                <w:lang w:bidi="en-US"/>
              </w:rPr>
              <w:t>___________________</w:t>
            </w:r>
            <w:r w:rsidR="00FB3D7E">
              <w:rPr>
                <w:rFonts w:asciiTheme="minorBidi" w:hAnsiTheme="minorBidi" w:cstheme="minorBidi"/>
                <w:b/>
                <w:sz w:val="20"/>
                <w:lang w:bidi="en-US"/>
              </w:rPr>
              <w:t xml:space="preserve"> </w:t>
            </w:r>
            <w:r w:rsidR="00925FCF" w:rsidRPr="00B2734C">
              <w:rPr>
                <w:rFonts w:asciiTheme="minorBidi" w:hAnsiTheme="minorBidi" w:cstheme="minorBidi"/>
                <w:b/>
                <w:sz w:val="20"/>
                <w:lang w:bidi="en-US"/>
              </w:rPr>
              <w:t>/</w:t>
            </w:r>
            <w:r w:rsidR="00024F27">
              <w:rPr>
                <w:rFonts w:asciiTheme="minorBidi" w:hAnsiTheme="minorBidi" w:cstheme="minorBidi"/>
                <w:b/>
                <w:sz w:val="20"/>
                <w:lang w:bidi="en-US"/>
              </w:rPr>
              <w:t>_________</w:t>
            </w:r>
            <w:r w:rsidRPr="00B2734C">
              <w:rPr>
                <w:rFonts w:asciiTheme="minorBidi" w:hAnsiTheme="minorBidi" w:cstheme="minorBidi"/>
                <w:b/>
                <w:sz w:val="20"/>
                <w:lang w:bidi="en-US"/>
              </w:rPr>
              <w:t>/</w:t>
            </w:r>
          </w:p>
          <w:p w14:paraId="20B110E2" w14:textId="0EA5ACE7" w:rsidR="0028085A" w:rsidRPr="00B2734C" w:rsidRDefault="003D5E91" w:rsidP="00073FEF">
            <w:pPr>
              <w:pStyle w:val="a6"/>
              <w:suppressAutoHyphens/>
              <w:rPr>
                <w:rFonts w:asciiTheme="minorBidi" w:hAnsiTheme="minorBidi" w:cstheme="minorBidi"/>
                <w:sz w:val="20"/>
              </w:rPr>
            </w:pPr>
            <w:r>
              <w:rPr>
                <w:rFonts w:asciiTheme="minorBidi" w:hAnsiTheme="minorBidi" w:cstheme="minorBidi"/>
                <w:b/>
                <w:sz w:val="20"/>
                <w:lang w:bidi="en-US"/>
              </w:rPr>
              <w:t>L. S.</w:t>
            </w:r>
          </w:p>
        </w:tc>
        <w:tc>
          <w:tcPr>
            <w:tcW w:w="5070" w:type="dxa"/>
          </w:tcPr>
          <w:p w14:paraId="43E1755C" w14:textId="77777777" w:rsidR="0028085A" w:rsidRPr="00B2734C" w:rsidRDefault="0028085A" w:rsidP="00073FEF">
            <w:pPr>
              <w:pStyle w:val="a6"/>
              <w:suppressAutoHyphens/>
              <w:rPr>
                <w:rFonts w:asciiTheme="minorBidi" w:hAnsiTheme="minorBidi" w:cstheme="minorBidi"/>
                <w:sz w:val="20"/>
              </w:rPr>
            </w:pPr>
            <w:r w:rsidRPr="00B2734C">
              <w:rPr>
                <w:rFonts w:asciiTheme="minorBidi" w:hAnsiTheme="minorBidi" w:cstheme="minorBidi"/>
                <w:sz w:val="20"/>
                <w:lang w:bidi="en-US"/>
              </w:rPr>
              <w:t>General Manager</w:t>
            </w:r>
          </w:p>
          <w:p w14:paraId="3B601A4C" w14:textId="77777777" w:rsidR="0028085A" w:rsidRPr="00B2734C" w:rsidRDefault="0028085A" w:rsidP="00073FEF">
            <w:pPr>
              <w:pStyle w:val="a6"/>
              <w:suppressAutoHyphens/>
              <w:rPr>
                <w:rFonts w:asciiTheme="minorBidi" w:hAnsiTheme="minorBidi" w:cstheme="minorBidi"/>
                <w:sz w:val="20"/>
              </w:rPr>
            </w:pPr>
          </w:p>
          <w:p w14:paraId="70DDA136" w14:textId="035C9D5F" w:rsidR="0028085A" w:rsidRPr="00B2734C" w:rsidRDefault="0028085A" w:rsidP="00073FEF">
            <w:pPr>
              <w:pStyle w:val="a6"/>
              <w:suppressAutoHyphens/>
              <w:rPr>
                <w:rFonts w:asciiTheme="minorBidi" w:hAnsiTheme="minorBidi" w:cstheme="minorBidi"/>
                <w:b/>
                <w:sz w:val="20"/>
              </w:rPr>
            </w:pPr>
            <w:r w:rsidRPr="00B2734C">
              <w:rPr>
                <w:rFonts w:asciiTheme="minorBidi" w:hAnsiTheme="minorBidi" w:cstheme="minorBidi"/>
                <w:b/>
                <w:sz w:val="20"/>
                <w:lang w:bidi="en-US"/>
              </w:rPr>
              <w:t>________________</w:t>
            </w:r>
            <w:r w:rsidR="00925FCF" w:rsidRPr="00B2734C">
              <w:rPr>
                <w:rFonts w:asciiTheme="minorBidi" w:hAnsiTheme="minorBidi" w:cstheme="minorBidi"/>
                <w:b/>
                <w:sz w:val="20"/>
                <w:lang w:bidi="en-US"/>
              </w:rPr>
              <w:t>/</w:t>
            </w:r>
            <w:r w:rsidRPr="00B2734C">
              <w:rPr>
                <w:rFonts w:asciiTheme="minorBidi" w:hAnsiTheme="minorBidi" w:cstheme="minorBidi"/>
                <w:b/>
                <w:sz w:val="20"/>
                <w:lang w:bidi="en-US"/>
              </w:rPr>
              <w:t>A.</w:t>
            </w:r>
            <w:r w:rsidR="00FB3D7E">
              <w:rPr>
                <w:rFonts w:asciiTheme="minorBidi" w:hAnsiTheme="minorBidi" w:cstheme="minorBidi"/>
                <w:b/>
                <w:sz w:val="20"/>
                <w:lang w:bidi="en-US"/>
              </w:rPr>
              <w:t> A. Kotov</w:t>
            </w:r>
            <w:r w:rsidRPr="00B2734C">
              <w:rPr>
                <w:rFonts w:asciiTheme="minorBidi" w:hAnsiTheme="minorBidi" w:cstheme="minorBidi"/>
                <w:b/>
                <w:sz w:val="20"/>
                <w:lang w:bidi="en-US"/>
              </w:rPr>
              <w:t>/</w:t>
            </w:r>
          </w:p>
          <w:p w14:paraId="017E7906" w14:textId="25A48A64" w:rsidR="0028085A" w:rsidRPr="00B2734C" w:rsidRDefault="003D5E91" w:rsidP="00073FEF">
            <w:pPr>
              <w:pStyle w:val="a6"/>
              <w:suppressAutoHyphens/>
              <w:rPr>
                <w:rFonts w:asciiTheme="minorBidi" w:hAnsiTheme="minorBidi" w:cstheme="minorBidi"/>
                <w:sz w:val="20"/>
              </w:rPr>
            </w:pPr>
            <w:r>
              <w:rPr>
                <w:rFonts w:asciiTheme="minorBidi" w:hAnsiTheme="minorBidi" w:cstheme="minorBidi"/>
                <w:b/>
                <w:sz w:val="20"/>
                <w:lang w:bidi="en-US"/>
              </w:rPr>
              <w:t>L. S.</w:t>
            </w:r>
          </w:p>
          <w:p w14:paraId="6BF59DF0" w14:textId="77777777" w:rsidR="0028085A" w:rsidRPr="00B2734C" w:rsidRDefault="0028085A" w:rsidP="00073FEF">
            <w:pPr>
              <w:pStyle w:val="a6"/>
              <w:suppressAutoHyphens/>
              <w:rPr>
                <w:rFonts w:asciiTheme="minorBidi" w:hAnsiTheme="minorBidi" w:cstheme="minorBidi"/>
                <w:sz w:val="20"/>
              </w:rPr>
            </w:pPr>
          </w:p>
        </w:tc>
      </w:tr>
    </w:tbl>
    <w:p w14:paraId="7B680403" w14:textId="77777777" w:rsidR="0028085A" w:rsidRPr="00B2734C" w:rsidRDefault="0028085A" w:rsidP="00E64C33">
      <w:pPr>
        <w:suppressAutoHyphens/>
        <w:ind w:right="142"/>
        <w:rPr>
          <w:rFonts w:asciiTheme="minorBidi" w:hAnsiTheme="minorBidi" w:cstheme="minorBidi"/>
        </w:rPr>
      </w:pPr>
    </w:p>
    <w:sectPr w:rsidR="0028085A" w:rsidRPr="00B2734C" w:rsidSect="00457464">
      <w:footerReference w:type="default" r:id="rId16"/>
      <w:pgSz w:w="11906" w:h="16838"/>
      <w:pgMar w:top="709" w:right="1304" w:bottom="1304" w:left="1304" w:header="426" w:footer="28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mitriy Parfenov" w:date="2019-03-27T17:05:00Z" w:initials="DP">
    <w:p w14:paraId="7606813B" w14:textId="77777777" w:rsidR="00B877D9" w:rsidRPr="00B877D9" w:rsidRDefault="00B877D9">
      <w:pPr>
        <w:pStyle w:val="af3"/>
        <w:rPr>
          <w:lang w:val="ru-RU"/>
        </w:rPr>
      </w:pPr>
      <w:r>
        <w:rPr>
          <w:rStyle w:val="af2"/>
        </w:rPr>
        <w:annotationRef/>
      </w:r>
      <w:r w:rsidRPr="00B877D9">
        <w:rPr>
          <w:lang w:val="ru-RU"/>
        </w:rPr>
        <w:t>по всей видимости, в оригинале допущена ошибка в цифрах (они не совпадают с текстовым описанием размеров пени)</w:t>
      </w:r>
      <w:r>
        <w:rPr>
          <w:lang w:val="ru-RU"/>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681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C826" w14:textId="77777777" w:rsidR="00DD7658" w:rsidRDefault="00DD7658" w:rsidP="007931D3">
      <w:r>
        <w:separator/>
      </w:r>
    </w:p>
  </w:endnote>
  <w:endnote w:type="continuationSeparator" w:id="0">
    <w:p w14:paraId="14649DAB" w14:textId="77777777" w:rsidR="00DD7658" w:rsidRDefault="00DD7658" w:rsidP="0079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4107"/>
      <w:docPartObj>
        <w:docPartGallery w:val="Page Numbers (Bottom of Page)"/>
        <w:docPartUnique/>
      </w:docPartObj>
    </w:sdtPr>
    <w:sdtEndPr>
      <w:rPr>
        <w:rFonts w:asciiTheme="minorHAnsi" w:hAnsiTheme="minorHAnsi" w:cstheme="minorBidi"/>
      </w:rPr>
    </w:sdtEndPr>
    <w:sdtContent>
      <w:p w14:paraId="49DAC698" w14:textId="77777777" w:rsidR="00DD2E94" w:rsidRPr="00B2734C" w:rsidRDefault="000350AF">
        <w:pPr>
          <w:pStyle w:val="aa"/>
          <w:jc w:val="right"/>
          <w:rPr>
            <w:rFonts w:asciiTheme="minorHAnsi" w:hAnsiTheme="minorHAnsi" w:cstheme="minorBidi"/>
          </w:rPr>
        </w:pPr>
        <w:r w:rsidRPr="00B2734C">
          <w:rPr>
            <w:rFonts w:asciiTheme="minorHAnsi" w:hAnsiTheme="minorHAnsi" w:cstheme="minorBidi"/>
            <w:lang w:bidi="en-US"/>
          </w:rPr>
          <w:fldChar w:fldCharType="begin"/>
        </w:r>
        <w:r w:rsidR="00DD2E94" w:rsidRPr="00B2734C">
          <w:rPr>
            <w:rFonts w:asciiTheme="minorHAnsi" w:hAnsiTheme="minorHAnsi" w:cstheme="minorBidi"/>
            <w:lang w:bidi="en-US"/>
          </w:rPr>
          <w:instrText>PAGE   \* MERGEFORMAT</w:instrText>
        </w:r>
        <w:r w:rsidRPr="00B2734C">
          <w:rPr>
            <w:rFonts w:asciiTheme="minorHAnsi" w:hAnsiTheme="minorHAnsi" w:cstheme="minorBidi"/>
            <w:lang w:bidi="en-US"/>
          </w:rPr>
          <w:fldChar w:fldCharType="separate"/>
        </w:r>
        <w:r w:rsidR="003D336D">
          <w:rPr>
            <w:rFonts w:asciiTheme="minorHAnsi" w:hAnsiTheme="minorHAnsi" w:cstheme="minorBidi"/>
            <w:noProof/>
            <w:lang w:bidi="en-US"/>
          </w:rPr>
          <w:t>1</w:t>
        </w:r>
        <w:r w:rsidRPr="00B2734C">
          <w:rPr>
            <w:rFonts w:asciiTheme="minorHAnsi" w:hAnsiTheme="minorHAnsi" w:cstheme="minorBidi"/>
            <w:lang w:bidi="en-US"/>
          </w:rPr>
          <w:fldChar w:fldCharType="end"/>
        </w:r>
      </w:p>
    </w:sdtContent>
  </w:sdt>
  <w:p w14:paraId="69018790" w14:textId="77777777" w:rsidR="00DD2E94" w:rsidRDefault="00DD2E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FCDD" w14:textId="77777777" w:rsidR="00DD7658" w:rsidRDefault="00DD7658" w:rsidP="007931D3">
      <w:r>
        <w:separator/>
      </w:r>
    </w:p>
  </w:footnote>
  <w:footnote w:type="continuationSeparator" w:id="0">
    <w:p w14:paraId="3B90C209" w14:textId="77777777" w:rsidR="00DD7658" w:rsidRDefault="00DD7658" w:rsidP="0079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EB7EC4"/>
    <w:multiLevelType w:val="multilevel"/>
    <w:tmpl w:val="0EB0D930"/>
    <w:lvl w:ilvl="0">
      <w:start w:val="1"/>
      <w:numFmt w:val="decimal"/>
      <w:lvlText w:val="%1."/>
      <w:lvlJc w:val="left"/>
      <w:pPr>
        <w:tabs>
          <w:tab w:val="num" w:pos="640"/>
        </w:tabs>
        <w:ind w:left="640" w:hanging="640"/>
      </w:pPr>
    </w:lvl>
    <w:lvl w:ilvl="1">
      <w:start w:val="1"/>
      <w:numFmt w:val="decimal"/>
      <w:lvlText w:val="%1.%2."/>
      <w:lvlJc w:val="left"/>
      <w:pPr>
        <w:tabs>
          <w:tab w:val="num" w:pos="720"/>
        </w:tabs>
        <w:ind w:left="720" w:hanging="720"/>
      </w:pPr>
    </w:lvl>
    <w:lvl w:ilvl="2">
      <w:start w:val="2"/>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29AD0DE0"/>
    <w:multiLevelType w:val="multilevel"/>
    <w:tmpl w:val="14D0B6A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C8477D0"/>
    <w:multiLevelType w:val="multilevel"/>
    <w:tmpl w:val="681EB08C"/>
    <w:lvl w:ilvl="0">
      <w:start w:val="1"/>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E591B55"/>
    <w:multiLevelType w:val="multilevel"/>
    <w:tmpl w:val="FBA46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6D6D4E"/>
    <w:multiLevelType w:val="multilevel"/>
    <w:tmpl w:val="C1205F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B0A3A27"/>
    <w:multiLevelType w:val="hybridMultilevel"/>
    <w:tmpl w:val="69985D7A"/>
    <w:lvl w:ilvl="0" w:tplc="6F1E5296">
      <w:start w:val="9"/>
      <w:numFmt w:val="bullet"/>
      <w:lvlText w:val="•"/>
      <w:lvlJc w:val="left"/>
      <w:pPr>
        <w:ind w:left="960" w:hanging="360"/>
      </w:pPr>
      <w:rPr>
        <w:rFonts w:ascii="Arial" w:eastAsia="Times New Roman" w:hAnsi="Arial" w:cs="Aria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52"/>
    <w:rsid w:val="000031F9"/>
    <w:rsid w:val="00022029"/>
    <w:rsid w:val="000227C0"/>
    <w:rsid w:val="00024F27"/>
    <w:rsid w:val="00031229"/>
    <w:rsid w:val="000350AF"/>
    <w:rsid w:val="00042DC6"/>
    <w:rsid w:val="00042EB3"/>
    <w:rsid w:val="00066A67"/>
    <w:rsid w:val="00066FDA"/>
    <w:rsid w:val="000726BA"/>
    <w:rsid w:val="00073C6A"/>
    <w:rsid w:val="00073FEF"/>
    <w:rsid w:val="00096096"/>
    <w:rsid w:val="000A2E08"/>
    <w:rsid w:val="000A6633"/>
    <w:rsid w:val="000B416E"/>
    <w:rsid w:val="000C0BA2"/>
    <w:rsid w:val="000C771E"/>
    <w:rsid w:val="000E0A1D"/>
    <w:rsid w:val="001262A2"/>
    <w:rsid w:val="00126CC7"/>
    <w:rsid w:val="001309B0"/>
    <w:rsid w:val="001325C6"/>
    <w:rsid w:val="00144B8A"/>
    <w:rsid w:val="00147425"/>
    <w:rsid w:val="0015602B"/>
    <w:rsid w:val="00157CBE"/>
    <w:rsid w:val="00160AB3"/>
    <w:rsid w:val="001634A5"/>
    <w:rsid w:val="00163A10"/>
    <w:rsid w:val="0017150A"/>
    <w:rsid w:val="001766DF"/>
    <w:rsid w:val="001777DE"/>
    <w:rsid w:val="00186B1C"/>
    <w:rsid w:val="0019157D"/>
    <w:rsid w:val="001915B7"/>
    <w:rsid w:val="00197DC2"/>
    <w:rsid w:val="001A2E30"/>
    <w:rsid w:val="001C196B"/>
    <w:rsid w:val="001D1E81"/>
    <w:rsid w:val="0020131E"/>
    <w:rsid w:val="00207860"/>
    <w:rsid w:val="00232CD5"/>
    <w:rsid w:val="002344FD"/>
    <w:rsid w:val="002364CF"/>
    <w:rsid w:val="0024186F"/>
    <w:rsid w:val="00265E76"/>
    <w:rsid w:val="002711BC"/>
    <w:rsid w:val="0028085A"/>
    <w:rsid w:val="002A7A97"/>
    <w:rsid w:val="002C1C6B"/>
    <w:rsid w:val="002D0911"/>
    <w:rsid w:val="002D0CA2"/>
    <w:rsid w:val="002D449B"/>
    <w:rsid w:val="002D617E"/>
    <w:rsid w:val="002E3B12"/>
    <w:rsid w:val="002E7400"/>
    <w:rsid w:val="002E772E"/>
    <w:rsid w:val="002E7984"/>
    <w:rsid w:val="002F44C1"/>
    <w:rsid w:val="0030591E"/>
    <w:rsid w:val="00316FCB"/>
    <w:rsid w:val="00320A24"/>
    <w:rsid w:val="003220A1"/>
    <w:rsid w:val="00332B61"/>
    <w:rsid w:val="00333A75"/>
    <w:rsid w:val="00335107"/>
    <w:rsid w:val="00341143"/>
    <w:rsid w:val="00341405"/>
    <w:rsid w:val="00341C2D"/>
    <w:rsid w:val="003426C0"/>
    <w:rsid w:val="00343326"/>
    <w:rsid w:val="00346755"/>
    <w:rsid w:val="00351C7B"/>
    <w:rsid w:val="003559F0"/>
    <w:rsid w:val="00360CBC"/>
    <w:rsid w:val="003729A1"/>
    <w:rsid w:val="00375097"/>
    <w:rsid w:val="0037511A"/>
    <w:rsid w:val="0038475B"/>
    <w:rsid w:val="00392816"/>
    <w:rsid w:val="003C32CF"/>
    <w:rsid w:val="003D336D"/>
    <w:rsid w:val="003D5E91"/>
    <w:rsid w:val="003D783F"/>
    <w:rsid w:val="00404A6C"/>
    <w:rsid w:val="00423A65"/>
    <w:rsid w:val="004240B0"/>
    <w:rsid w:val="004259D9"/>
    <w:rsid w:val="00443E48"/>
    <w:rsid w:val="004549FA"/>
    <w:rsid w:val="00457464"/>
    <w:rsid w:val="004949B1"/>
    <w:rsid w:val="0049633A"/>
    <w:rsid w:val="004A5333"/>
    <w:rsid w:val="004B38AC"/>
    <w:rsid w:val="004C1A69"/>
    <w:rsid w:val="004C59F8"/>
    <w:rsid w:val="004D1E7F"/>
    <w:rsid w:val="004D3649"/>
    <w:rsid w:val="004D5DFF"/>
    <w:rsid w:val="004E36D9"/>
    <w:rsid w:val="004E6691"/>
    <w:rsid w:val="004F14C9"/>
    <w:rsid w:val="005149A7"/>
    <w:rsid w:val="00516085"/>
    <w:rsid w:val="005335E0"/>
    <w:rsid w:val="0054713E"/>
    <w:rsid w:val="00554636"/>
    <w:rsid w:val="00554F25"/>
    <w:rsid w:val="00565165"/>
    <w:rsid w:val="00565E36"/>
    <w:rsid w:val="00571ED4"/>
    <w:rsid w:val="005751DF"/>
    <w:rsid w:val="00593821"/>
    <w:rsid w:val="00593D81"/>
    <w:rsid w:val="00594234"/>
    <w:rsid w:val="00594C6D"/>
    <w:rsid w:val="005A7D3B"/>
    <w:rsid w:val="005B61D9"/>
    <w:rsid w:val="005C4B1B"/>
    <w:rsid w:val="005C72C6"/>
    <w:rsid w:val="005C7BE5"/>
    <w:rsid w:val="005D4397"/>
    <w:rsid w:val="005E7A57"/>
    <w:rsid w:val="005F4A08"/>
    <w:rsid w:val="00615102"/>
    <w:rsid w:val="00617AD5"/>
    <w:rsid w:val="006243F0"/>
    <w:rsid w:val="006254C5"/>
    <w:rsid w:val="00634BDE"/>
    <w:rsid w:val="006473E2"/>
    <w:rsid w:val="0065406A"/>
    <w:rsid w:val="006757D6"/>
    <w:rsid w:val="006778B7"/>
    <w:rsid w:val="006B329D"/>
    <w:rsid w:val="006B4D13"/>
    <w:rsid w:val="006B5766"/>
    <w:rsid w:val="006C6F6E"/>
    <w:rsid w:val="006E16ED"/>
    <w:rsid w:val="00706E12"/>
    <w:rsid w:val="0071259D"/>
    <w:rsid w:val="00714380"/>
    <w:rsid w:val="00716B60"/>
    <w:rsid w:val="007333B4"/>
    <w:rsid w:val="007423D8"/>
    <w:rsid w:val="0075092C"/>
    <w:rsid w:val="00756020"/>
    <w:rsid w:val="00756BBC"/>
    <w:rsid w:val="00762DEE"/>
    <w:rsid w:val="00770323"/>
    <w:rsid w:val="00772A58"/>
    <w:rsid w:val="00776E0A"/>
    <w:rsid w:val="00781F68"/>
    <w:rsid w:val="007931D3"/>
    <w:rsid w:val="00793925"/>
    <w:rsid w:val="007C0ABB"/>
    <w:rsid w:val="007D3C37"/>
    <w:rsid w:val="007D7202"/>
    <w:rsid w:val="007E1E4A"/>
    <w:rsid w:val="007E24A0"/>
    <w:rsid w:val="007F2407"/>
    <w:rsid w:val="007F2D99"/>
    <w:rsid w:val="007F33DA"/>
    <w:rsid w:val="007F5661"/>
    <w:rsid w:val="008070E1"/>
    <w:rsid w:val="0081425A"/>
    <w:rsid w:val="0084197E"/>
    <w:rsid w:val="0085011D"/>
    <w:rsid w:val="00861AF1"/>
    <w:rsid w:val="008665DB"/>
    <w:rsid w:val="008A0526"/>
    <w:rsid w:val="008A3BD7"/>
    <w:rsid w:val="008A741B"/>
    <w:rsid w:val="008C3814"/>
    <w:rsid w:val="008E003B"/>
    <w:rsid w:val="008F7640"/>
    <w:rsid w:val="009070C0"/>
    <w:rsid w:val="00925FCF"/>
    <w:rsid w:val="0093706A"/>
    <w:rsid w:val="009529DD"/>
    <w:rsid w:val="00953103"/>
    <w:rsid w:val="00971A00"/>
    <w:rsid w:val="009760A7"/>
    <w:rsid w:val="0098351D"/>
    <w:rsid w:val="00986003"/>
    <w:rsid w:val="00996F55"/>
    <w:rsid w:val="009A0807"/>
    <w:rsid w:val="009A5B10"/>
    <w:rsid w:val="009A7C28"/>
    <w:rsid w:val="009A7E94"/>
    <w:rsid w:val="009B15C2"/>
    <w:rsid w:val="009D4F6D"/>
    <w:rsid w:val="009F0926"/>
    <w:rsid w:val="009F5029"/>
    <w:rsid w:val="00A059DF"/>
    <w:rsid w:val="00A15114"/>
    <w:rsid w:val="00A203E9"/>
    <w:rsid w:val="00A205AC"/>
    <w:rsid w:val="00A35EB4"/>
    <w:rsid w:val="00A40148"/>
    <w:rsid w:val="00A40541"/>
    <w:rsid w:val="00A517D2"/>
    <w:rsid w:val="00A758F1"/>
    <w:rsid w:val="00A82B6A"/>
    <w:rsid w:val="00A9520E"/>
    <w:rsid w:val="00AA2020"/>
    <w:rsid w:val="00AA22DD"/>
    <w:rsid w:val="00AA72BD"/>
    <w:rsid w:val="00AD4958"/>
    <w:rsid w:val="00AD709C"/>
    <w:rsid w:val="00AD7AD4"/>
    <w:rsid w:val="00AD7CDF"/>
    <w:rsid w:val="00AE3964"/>
    <w:rsid w:val="00AE623F"/>
    <w:rsid w:val="00AF2A0B"/>
    <w:rsid w:val="00AF3121"/>
    <w:rsid w:val="00AF4137"/>
    <w:rsid w:val="00B16920"/>
    <w:rsid w:val="00B26AA4"/>
    <w:rsid w:val="00B2734C"/>
    <w:rsid w:val="00B31CD9"/>
    <w:rsid w:val="00B43DFC"/>
    <w:rsid w:val="00B45AC1"/>
    <w:rsid w:val="00B511EB"/>
    <w:rsid w:val="00B5168D"/>
    <w:rsid w:val="00B51822"/>
    <w:rsid w:val="00B80B29"/>
    <w:rsid w:val="00B850B5"/>
    <w:rsid w:val="00B877D9"/>
    <w:rsid w:val="00BA157B"/>
    <w:rsid w:val="00BA285C"/>
    <w:rsid w:val="00BA3780"/>
    <w:rsid w:val="00BA662B"/>
    <w:rsid w:val="00BA66B4"/>
    <w:rsid w:val="00BD2F04"/>
    <w:rsid w:val="00BE07A7"/>
    <w:rsid w:val="00BE378E"/>
    <w:rsid w:val="00BF04DF"/>
    <w:rsid w:val="00C00D8E"/>
    <w:rsid w:val="00C00F7E"/>
    <w:rsid w:val="00C02C14"/>
    <w:rsid w:val="00C03067"/>
    <w:rsid w:val="00C06CE9"/>
    <w:rsid w:val="00C077A6"/>
    <w:rsid w:val="00C11881"/>
    <w:rsid w:val="00C23CBA"/>
    <w:rsid w:val="00C263D4"/>
    <w:rsid w:val="00C51B2A"/>
    <w:rsid w:val="00C77C84"/>
    <w:rsid w:val="00C803FE"/>
    <w:rsid w:val="00C904EC"/>
    <w:rsid w:val="00C97EE7"/>
    <w:rsid w:val="00CB3FCF"/>
    <w:rsid w:val="00CB4D4C"/>
    <w:rsid w:val="00CB4F9B"/>
    <w:rsid w:val="00CD5CE5"/>
    <w:rsid w:val="00CE0A6D"/>
    <w:rsid w:val="00CE4A86"/>
    <w:rsid w:val="00CF2E22"/>
    <w:rsid w:val="00D04D0E"/>
    <w:rsid w:val="00D05BBA"/>
    <w:rsid w:val="00D163A0"/>
    <w:rsid w:val="00D26F39"/>
    <w:rsid w:val="00D3007B"/>
    <w:rsid w:val="00D4050C"/>
    <w:rsid w:val="00D42636"/>
    <w:rsid w:val="00D50108"/>
    <w:rsid w:val="00D7091A"/>
    <w:rsid w:val="00DA2B22"/>
    <w:rsid w:val="00DA3207"/>
    <w:rsid w:val="00DC1B10"/>
    <w:rsid w:val="00DC4343"/>
    <w:rsid w:val="00DD2E94"/>
    <w:rsid w:val="00DD623B"/>
    <w:rsid w:val="00DD7658"/>
    <w:rsid w:val="00E012C3"/>
    <w:rsid w:val="00E03A23"/>
    <w:rsid w:val="00E30418"/>
    <w:rsid w:val="00E30540"/>
    <w:rsid w:val="00E448A3"/>
    <w:rsid w:val="00E61510"/>
    <w:rsid w:val="00E64C33"/>
    <w:rsid w:val="00E65809"/>
    <w:rsid w:val="00E72E8C"/>
    <w:rsid w:val="00E91DDE"/>
    <w:rsid w:val="00EB38AD"/>
    <w:rsid w:val="00ED1ABE"/>
    <w:rsid w:val="00ED1AE2"/>
    <w:rsid w:val="00ED1B78"/>
    <w:rsid w:val="00EF6B27"/>
    <w:rsid w:val="00F02219"/>
    <w:rsid w:val="00F02CDB"/>
    <w:rsid w:val="00F115E3"/>
    <w:rsid w:val="00F40ECF"/>
    <w:rsid w:val="00F561A5"/>
    <w:rsid w:val="00F65C57"/>
    <w:rsid w:val="00F81954"/>
    <w:rsid w:val="00F86AAC"/>
    <w:rsid w:val="00F875F6"/>
    <w:rsid w:val="00F954F3"/>
    <w:rsid w:val="00FB3D7E"/>
    <w:rsid w:val="00FB6AFB"/>
    <w:rsid w:val="00FC0CC2"/>
    <w:rsid w:val="00FC6152"/>
    <w:rsid w:val="00FF5E9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E1EA"/>
  <w15:docId w15:val="{D0EE5EFE-42D4-43D2-9746-34F37722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C6152"/>
    <w:rPr>
      <w:color w:val="0000FF" w:themeColor="hyperlink"/>
      <w:u w:val="single"/>
    </w:rPr>
  </w:style>
  <w:style w:type="paragraph" w:styleId="a4">
    <w:name w:val="Title"/>
    <w:basedOn w:val="a"/>
    <w:link w:val="a5"/>
    <w:qFormat/>
    <w:rsid w:val="00FC6152"/>
    <w:pPr>
      <w:jc w:val="center"/>
    </w:pPr>
    <w:rPr>
      <w:b/>
      <w:sz w:val="28"/>
    </w:rPr>
  </w:style>
  <w:style w:type="character" w:customStyle="1" w:styleId="a5">
    <w:name w:val="Название Знак"/>
    <w:basedOn w:val="a0"/>
    <w:link w:val="a4"/>
    <w:rsid w:val="00FC6152"/>
    <w:rPr>
      <w:rFonts w:ascii="Times New Roman" w:eastAsia="Times New Roman" w:hAnsi="Times New Roman" w:cs="Times New Roman"/>
      <w:b/>
      <w:sz w:val="28"/>
      <w:szCs w:val="20"/>
      <w:lang w:eastAsia="ru-RU"/>
    </w:rPr>
  </w:style>
  <w:style w:type="paragraph" w:styleId="a6">
    <w:name w:val="Body Text"/>
    <w:basedOn w:val="a"/>
    <w:link w:val="a7"/>
    <w:unhideWhenUsed/>
    <w:rsid w:val="00FC6152"/>
    <w:pPr>
      <w:jc w:val="both"/>
    </w:pPr>
    <w:rPr>
      <w:sz w:val="28"/>
    </w:rPr>
  </w:style>
  <w:style w:type="character" w:customStyle="1" w:styleId="a7">
    <w:name w:val="Основной текст Знак"/>
    <w:basedOn w:val="a0"/>
    <w:link w:val="a6"/>
    <w:rsid w:val="00FC6152"/>
    <w:rPr>
      <w:rFonts w:ascii="Times New Roman" w:eastAsia="Times New Roman" w:hAnsi="Times New Roman" w:cs="Times New Roman"/>
      <w:sz w:val="28"/>
      <w:szCs w:val="20"/>
      <w:lang w:eastAsia="ru-RU"/>
    </w:rPr>
  </w:style>
  <w:style w:type="paragraph" w:customStyle="1" w:styleId="1">
    <w:name w:val="Обычный1"/>
    <w:rsid w:val="00FC6152"/>
    <w:pPr>
      <w:widowControl w:val="0"/>
      <w:snapToGrid w:val="0"/>
      <w:spacing w:after="0" w:line="278" w:lineRule="auto"/>
      <w:ind w:hanging="20"/>
    </w:pPr>
    <w:rPr>
      <w:rFonts w:ascii="Times New Roman" w:eastAsia="Times New Roman" w:hAnsi="Times New Roman" w:cs="Times New Roman"/>
      <w:sz w:val="20"/>
      <w:szCs w:val="20"/>
      <w:lang w:eastAsia="ru-RU"/>
    </w:rPr>
  </w:style>
  <w:style w:type="paragraph" w:customStyle="1" w:styleId="FR1">
    <w:name w:val="FR1"/>
    <w:rsid w:val="00FC6152"/>
    <w:pPr>
      <w:widowControl w:val="0"/>
      <w:snapToGrid w:val="0"/>
      <w:spacing w:after="0" w:line="240" w:lineRule="auto"/>
    </w:pPr>
    <w:rPr>
      <w:rFonts w:ascii="Arial" w:eastAsia="Times New Roman" w:hAnsi="Arial" w:cs="Times New Roman"/>
      <w:sz w:val="20"/>
      <w:szCs w:val="20"/>
      <w:lang w:eastAsia="ru-RU"/>
    </w:rPr>
  </w:style>
  <w:style w:type="paragraph" w:customStyle="1" w:styleId="2">
    <w:name w:val="Текст2"/>
    <w:basedOn w:val="a"/>
    <w:rsid w:val="00FC6152"/>
    <w:rPr>
      <w:rFonts w:ascii="Courier New" w:eastAsia="SimSun" w:hAnsi="Courier New" w:cs="Courier New"/>
      <w:lang w:eastAsia="ar-SA"/>
    </w:rPr>
  </w:style>
  <w:style w:type="paragraph" w:customStyle="1" w:styleId="Noeeu">
    <w:name w:val="Noeeu"/>
    <w:rsid w:val="0051608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931D3"/>
    <w:pPr>
      <w:tabs>
        <w:tab w:val="center" w:pos="4677"/>
        <w:tab w:val="right" w:pos="9355"/>
      </w:tabs>
    </w:pPr>
  </w:style>
  <w:style w:type="character" w:customStyle="1" w:styleId="a9">
    <w:name w:val="Верхний колонтитул Знак"/>
    <w:basedOn w:val="a0"/>
    <w:link w:val="a8"/>
    <w:uiPriority w:val="99"/>
    <w:rsid w:val="007931D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931D3"/>
    <w:pPr>
      <w:tabs>
        <w:tab w:val="center" w:pos="4677"/>
        <w:tab w:val="right" w:pos="9355"/>
      </w:tabs>
    </w:pPr>
  </w:style>
  <w:style w:type="character" w:customStyle="1" w:styleId="ab">
    <w:name w:val="Нижний колонтитул Знак"/>
    <w:basedOn w:val="a0"/>
    <w:link w:val="aa"/>
    <w:uiPriority w:val="99"/>
    <w:rsid w:val="007931D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931D3"/>
    <w:rPr>
      <w:rFonts w:ascii="Tahoma" w:hAnsi="Tahoma" w:cs="Tahoma"/>
      <w:sz w:val="16"/>
      <w:szCs w:val="16"/>
    </w:rPr>
  </w:style>
  <w:style w:type="character" w:customStyle="1" w:styleId="ad">
    <w:name w:val="Текст выноски Знак"/>
    <w:basedOn w:val="a0"/>
    <w:link w:val="ac"/>
    <w:uiPriority w:val="99"/>
    <w:semiHidden/>
    <w:rsid w:val="007931D3"/>
    <w:rPr>
      <w:rFonts w:ascii="Tahoma" w:eastAsia="Times New Roman" w:hAnsi="Tahoma" w:cs="Tahoma"/>
      <w:sz w:val="16"/>
      <w:szCs w:val="16"/>
      <w:lang w:eastAsia="ru-RU"/>
    </w:rPr>
  </w:style>
  <w:style w:type="paragraph" w:styleId="ae">
    <w:name w:val="Normal (Web)"/>
    <w:basedOn w:val="a"/>
    <w:uiPriority w:val="99"/>
    <w:semiHidden/>
    <w:unhideWhenUsed/>
    <w:rsid w:val="00147425"/>
    <w:pPr>
      <w:spacing w:before="100" w:beforeAutospacing="1" w:after="100" w:afterAutospacing="1"/>
    </w:pPr>
    <w:rPr>
      <w:sz w:val="22"/>
      <w:szCs w:val="22"/>
    </w:rPr>
  </w:style>
  <w:style w:type="paragraph" w:styleId="af">
    <w:name w:val="List Paragraph"/>
    <w:basedOn w:val="a"/>
    <w:uiPriority w:val="34"/>
    <w:qFormat/>
    <w:rsid w:val="004E36D9"/>
    <w:pPr>
      <w:ind w:left="720"/>
      <w:contextualSpacing/>
    </w:pPr>
  </w:style>
  <w:style w:type="paragraph" w:styleId="af0">
    <w:name w:val="Body Text Indent"/>
    <w:basedOn w:val="a"/>
    <w:link w:val="af1"/>
    <w:uiPriority w:val="99"/>
    <w:semiHidden/>
    <w:unhideWhenUsed/>
    <w:rsid w:val="00341143"/>
    <w:pPr>
      <w:spacing w:after="120"/>
      <w:ind w:left="283"/>
    </w:pPr>
    <w:rPr>
      <w:sz w:val="24"/>
      <w:szCs w:val="24"/>
    </w:rPr>
  </w:style>
  <w:style w:type="character" w:customStyle="1" w:styleId="af1">
    <w:name w:val="Основной текст с отступом Знак"/>
    <w:basedOn w:val="a0"/>
    <w:link w:val="af0"/>
    <w:uiPriority w:val="99"/>
    <w:semiHidden/>
    <w:rsid w:val="00341143"/>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341143"/>
    <w:rPr>
      <w:sz w:val="16"/>
      <w:szCs w:val="16"/>
    </w:rPr>
  </w:style>
  <w:style w:type="paragraph" w:styleId="af3">
    <w:name w:val="annotation text"/>
    <w:basedOn w:val="a"/>
    <w:link w:val="af4"/>
    <w:uiPriority w:val="99"/>
    <w:semiHidden/>
    <w:unhideWhenUsed/>
    <w:rsid w:val="00341143"/>
  </w:style>
  <w:style w:type="character" w:customStyle="1" w:styleId="af4">
    <w:name w:val="Текст примечания Знак"/>
    <w:basedOn w:val="a0"/>
    <w:link w:val="af3"/>
    <w:uiPriority w:val="99"/>
    <w:semiHidden/>
    <w:rsid w:val="0034114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41143"/>
    <w:rPr>
      <w:b/>
      <w:bCs/>
    </w:rPr>
  </w:style>
  <w:style w:type="character" w:customStyle="1" w:styleId="af6">
    <w:name w:val="Тема примечания Знак"/>
    <w:basedOn w:val="af4"/>
    <w:link w:val="af5"/>
    <w:uiPriority w:val="99"/>
    <w:semiHidden/>
    <w:rsid w:val="00341143"/>
    <w:rPr>
      <w:rFonts w:ascii="Times New Roman" w:eastAsia="Times New Roman" w:hAnsi="Times New Roman" w:cs="Times New Roman"/>
      <w:b/>
      <w:bCs/>
      <w:sz w:val="20"/>
      <w:szCs w:val="20"/>
      <w:lang w:eastAsia="ru-RU"/>
    </w:rPr>
  </w:style>
  <w:style w:type="table" w:styleId="af7">
    <w:name w:val="Table Grid"/>
    <w:basedOn w:val="a1"/>
    <w:uiPriority w:val="59"/>
    <w:rsid w:val="0026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mailrucssattributepostfixmailrucssattributepostfix">
    <w:name w:val="blk_mailru_css_attribute_postfix_mailru_css_attribute_postfix"/>
    <w:basedOn w:val="a0"/>
    <w:rsid w:val="00AE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5520">
      <w:bodyDiv w:val="1"/>
      <w:marLeft w:val="0"/>
      <w:marRight w:val="0"/>
      <w:marTop w:val="0"/>
      <w:marBottom w:val="0"/>
      <w:divBdr>
        <w:top w:val="none" w:sz="0" w:space="0" w:color="auto"/>
        <w:left w:val="none" w:sz="0" w:space="0" w:color="auto"/>
        <w:bottom w:val="none" w:sz="0" w:space="0" w:color="auto"/>
        <w:right w:val="none" w:sz="0" w:space="0" w:color="auto"/>
      </w:divBdr>
    </w:div>
    <w:div w:id="690642019">
      <w:bodyDiv w:val="1"/>
      <w:marLeft w:val="0"/>
      <w:marRight w:val="0"/>
      <w:marTop w:val="0"/>
      <w:marBottom w:val="0"/>
      <w:divBdr>
        <w:top w:val="none" w:sz="0" w:space="0" w:color="auto"/>
        <w:left w:val="none" w:sz="0" w:space="0" w:color="auto"/>
        <w:bottom w:val="none" w:sz="0" w:space="0" w:color="auto"/>
        <w:right w:val="none" w:sz="0" w:space="0" w:color="auto"/>
      </w:divBdr>
    </w:div>
    <w:div w:id="1823883626">
      <w:bodyDiv w:val="1"/>
      <w:marLeft w:val="0"/>
      <w:marRight w:val="0"/>
      <w:marTop w:val="0"/>
      <w:marBottom w:val="0"/>
      <w:divBdr>
        <w:top w:val="none" w:sz="0" w:space="0" w:color="auto"/>
        <w:left w:val="none" w:sz="0" w:space="0" w:color="auto"/>
        <w:bottom w:val="none" w:sz="0" w:space="0" w:color="auto"/>
        <w:right w:val="none" w:sz="0" w:space="0" w:color="auto"/>
      </w:divBdr>
    </w:div>
    <w:div w:id="20142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A94894E6C243823ACACCBCA4A6B3DDB20910D0261618BD9E10087N0e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129A75063FA487CAF6202E9484900FFDDC367150497AE65E31382JF0DH" TargetMode="External"/><Relationship Id="rId5" Type="http://schemas.openxmlformats.org/officeDocument/2006/relationships/webSettings" Target="webSettings.xml"/><Relationship Id="rId15" Type="http://schemas.openxmlformats.org/officeDocument/2006/relationships/hyperlink" Target="consultantplus://offline/ref=200A94894E6C243823ACACCBCA4A6B3DDB20910D0261618BD9E10087N0e8H" TargetMode="External"/><Relationship Id="rId10" Type="http://schemas.openxmlformats.org/officeDocument/2006/relationships/hyperlink" Target="consultantplus://offline/ref=F54129A75063FA487CAF600CEA484900F6D9CA6E160FCAA46DBA1F80FACDB937811469DD5F94E939J10B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C581-1F80-423A-B50F-21F2AC2A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Маркович</dc:creator>
  <cp:keywords/>
  <dc:description/>
  <cp:lastModifiedBy>Котов А. А.</cp:lastModifiedBy>
  <cp:revision>4</cp:revision>
  <cp:lastPrinted>2018-07-16T09:04:00Z</cp:lastPrinted>
  <dcterms:created xsi:type="dcterms:W3CDTF">2019-03-29T07:08:00Z</dcterms:created>
  <dcterms:modified xsi:type="dcterms:W3CDTF">2019-03-29T07:09:00Z</dcterms:modified>
</cp:coreProperties>
</file>